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C3B208" w14:textId="77777777" w:rsidR="0058684B" w:rsidRPr="00390731" w:rsidRDefault="00445187" w:rsidP="00445187">
      <w:pPr>
        <w:jc w:val="center"/>
        <w:rPr>
          <w:rFonts w:cstheme="minorHAnsi"/>
          <w:b/>
          <w:smallCaps/>
          <w:sz w:val="36"/>
          <w:szCs w:val="48"/>
        </w:rPr>
      </w:pPr>
      <w:r w:rsidRPr="00390731">
        <w:rPr>
          <w:rFonts w:cstheme="minorHAnsi"/>
          <w:b/>
          <w:smallCaps/>
          <w:sz w:val="36"/>
          <w:szCs w:val="48"/>
        </w:rPr>
        <w:t>Resume</w:t>
      </w:r>
    </w:p>
    <w:p w14:paraId="1A1A08BB" w14:textId="77777777" w:rsidR="00B02EAC" w:rsidRPr="00390731" w:rsidRDefault="00200299" w:rsidP="00390731">
      <w:pPr>
        <w:pStyle w:val="Title"/>
        <w:rPr>
          <w:b/>
          <w:smallCaps/>
          <w:color w:val="000000" w:themeColor="text1"/>
          <w:sz w:val="22"/>
          <w:szCs w:val="22"/>
        </w:rPr>
      </w:pPr>
      <w:r w:rsidRPr="00390731">
        <w:rPr>
          <w:b/>
          <w:smallCaps/>
          <w:color w:val="000000" w:themeColor="text1"/>
          <w:sz w:val="22"/>
          <w:szCs w:val="22"/>
        </w:rPr>
        <w:t>personal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445187" w14:paraId="2D7D3D0E" w14:textId="77777777" w:rsidTr="00B02EAC">
        <w:trPr>
          <w:trHeight w:val="1365"/>
        </w:trPr>
        <w:tc>
          <w:tcPr>
            <w:tcW w:w="10904" w:type="dxa"/>
          </w:tcPr>
          <w:tbl>
            <w:tblPr>
              <w:tblStyle w:val="TableGrid"/>
              <w:tblW w:w="10532" w:type="dxa"/>
              <w:tblInd w:w="13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75"/>
              <w:gridCol w:w="7357"/>
            </w:tblGrid>
            <w:tr w:rsidR="00445187" w14:paraId="35628868" w14:textId="77777777" w:rsidTr="00D2372B">
              <w:trPr>
                <w:trHeight w:val="195"/>
              </w:trPr>
              <w:tc>
                <w:tcPr>
                  <w:tcW w:w="3175" w:type="dxa"/>
                </w:tcPr>
                <w:p w14:paraId="0D909AED" w14:textId="77777777" w:rsidR="00445187" w:rsidRPr="00B02EAC" w:rsidRDefault="00FB293E" w:rsidP="00445187">
                  <w:pPr>
                    <w:rPr>
                      <w:b/>
                      <w:smallCaps/>
                    </w:rPr>
                  </w:pPr>
                  <w:r w:rsidRPr="00B02EAC">
                    <w:rPr>
                      <w:b/>
                      <w:smallCaps/>
                    </w:rPr>
                    <w:t>Name</w:t>
                  </w:r>
                </w:p>
              </w:tc>
              <w:tc>
                <w:tcPr>
                  <w:tcW w:w="7357" w:type="dxa"/>
                </w:tcPr>
                <w:p w14:paraId="458A068F" w14:textId="77777777" w:rsidR="00445187" w:rsidRPr="00D2372B" w:rsidRDefault="00FB293E" w:rsidP="00B02EAC">
                  <w:pPr>
                    <w:rPr>
                      <w:b/>
                      <w:smallCaps/>
                    </w:rPr>
                  </w:pPr>
                  <w:r w:rsidRPr="00D2372B">
                    <w:rPr>
                      <w:b/>
                      <w:smallCaps/>
                    </w:rPr>
                    <w:t>Henry Bilaga</w:t>
                  </w:r>
                </w:p>
              </w:tc>
            </w:tr>
            <w:tr w:rsidR="00445187" w14:paraId="7979A37D" w14:textId="77777777" w:rsidTr="00D2372B">
              <w:trPr>
                <w:trHeight w:val="195"/>
              </w:trPr>
              <w:tc>
                <w:tcPr>
                  <w:tcW w:w="3175" w:type="dxa"/>
                </w:tcPr>
                <w:p w14:paraId="70AA5834" w14:textId="77777777" w:rsidR="00445187" w:rsidRPr="00B02EAC" w:rsidRDefault="00FB293E" w:rsidP="00445187">
                  <w:pPr>
                    <w:rPr>
                      <w:b/>
                      <w:smallCaps/>
                    </w:rPr>
                  </w:pPr>
                  <w:r w:rsidRPr="00B02EAC">
                    <w:rPr>
                      <w:b/>
                      <w:smallCaps/>
                    </w:rPr>
                    <w:t>Gender</w:t>
                  </w:r>
                </w:p>
              </w:tc>
              <w:tc>
                <w:tcPr>
                  <w:tcW w:w="7357" w:type="dxa"/>
                </w:tcPr>
                <w:p w14:paraId="05CA2942" w14:textId="77777777" w:rsidR="00445187" w:rsidRPr="00FB293E" w:rsidRDefault="00B02EAC" w:rsidP="00B02EAC">
                  <w:r>
                    <w:t>Male</w:t>
                  </w:r>
                </w:p>
              </w:tc>
            </w:tr>
            <w:tr w:rsidR="00445187" w14:paraId="017B3D07" w14:textId="77777777" w:rsidTr="00D2372B">
              <w:trPr>
                <w:trHeight w:val="203"/>
              </w:trPr>
              <w:tc>
                <w:tcPr>
                  <w:tcW w:w="3175" w:type="dxa"/>
                </w:tcPr>
                <w:p w14:paraId="3937BC18" w14:textId="77777777" w:rsidR="00445187" w:rsidRPr="00B02EAC" w:rsidRDefault="00FB293E" w:rsidP="00445187">
                  <w:pPr>
                    <w:rPr>
                      <w:b/>
                      <w:smallCaps/>
                    </w:rPr>
                  </w:pPr>
                  <w:r w:rsidRPr="00B02EAC">
                    <w:rPr>
                      <w:b/>
                      <w:smallCaps/>
                    </w:rPr>
                    <w:t>Date of birth</w:t>
                  </w:r>
                </w:p>
              </w:tc>
              <w:tc>
                <w:tcPr>
                  <w:tcW w:w="7357" w:type="dxa"/>
                </w:tcPr>
                <w:p w14:paraId="33E2B56C" w14:textId="77777777" w:rsidR="00445187" w:rsidRDefault="00B02EAC" w:rsidP="00B02EAC">
                  <w:pPr>
                    <w:rPr>
                      <w:smallCaps/>
                    </w:rPr>
                  </w:pPr>
                  <w:r>
                    <w:t>03</w:t>
                  </w:r>
                  <w:r w:rsidRPr="00B02EAC">
                    <w:rPr>
                      <w:vertAlign w:val="superscript"/>
                    </w:rPr>
                    <w:t>rd</w:t>
                  </w:r>
                  <w:r>
                    <w:t xml:space="preserve"> of November  1987</w:t>
                  </w:r>
                </w:p>
              </w:tc>
            </w:tr>
            <w:tr w:rsidR="00445187" w14:paraId="61552A9C" w14:textId="77777777" w:rsidTr="00D2372B">
              <w:trPr>
                <w:trHeight w:val="195"/>
              </w:trPr>
              <w:tc>
                <w:tcPr>
                  <w:tcW w:w="3175" w:type="dxa"/>
                </w:tcPr>
                <w:p w14:paraId="25120248" w14:textId="77777777" w:rsidR="00445187" w:rsidRPr="00B02EAC" w:rsidRDefault="00FB293E" w:rsidP="00445187">
                  <w:pPr>
                    <w:rPr>
                      <w:b/>
                      <w:smallCaps/>
                    </w:rPr>
                  </w:pPr>
                  <w:r w:rsidRPr="00B02EAC">
                    <w:rPr>
                      <w:b/>
                      <w:smallCaps/>
                    </w:rPr>
                    <w:t xml:space="preserve">Telephone </w:t>
                  </w:r>
                </w:p>
              </w:tc>
              <w:tc>
                <w:tcPr>
                  <w:tcW w:w="7357" w:type="dxa"/>
                </w:tcPr>
                <w:p w14:paraId="612D5FE2" w14:textId="77777777" w:rsidR="00445187" w:rsidRPr="00200299" w:rsidRDefault="00B02EAC" w:rsidP="00B02EAC">
                  <w:pPr>
                    <w:rPr>
                      <w:b/>
                      <w:smallCaps/>
                    </w:rPr>
                  </w:pPr>
                  <w:r w:rsidRPr="00200299">
                    <w:rPr>
                      <w:b/>
                      <w:smallCaps/>
                    </w:rPr>
                    <w:t xml:space="preserve">71274678  </w:t>
                  </w:r>
                  <w:r w:rsidR="00200299" w:rsidRPr="00200299">
                    <w:rPr>
                      <w:i/>
                    </w:rPr>
                    <w:t>or</w:t>
                  </w:r>
                  <w:r w:rsidRPr="00200299">
                    <w:rPr>
                      <w:b/>
                      <w:i/>
                      <w:smallCaps/>
                    </w:rPr>
                    <w:t xml:space="preserve"> </w:t>
                  </w:r>
                  <w:r w:rsidRPr="00200299">
                    <w:rPr>
                      <w:b/>
                      <w:smallCaps/>
                    </w:rPr>
                    <w:t xml:space="preserve"> 72221395</w:t>
                  </w:r>
                </w:p>
              </w:tc>
            </w:tr>
            <w:tr w:rsidR="00445187" w14:paraId="6A6503CC" w14:textId="77777777" w:rsidTr="00D2372B">
              <w:trPr>
                <w:trHeight w:val="203"/>
              </w:trPr>
              <w:tc>
                <w:tcPr>
                  <w:tcW w:w="3175" w:type="dxa"/>
                </w:tcPr>
                <w:p w14:paraId="6FD68889" w14:textId="77777777" w:rsidR="00445187" w:rsidRPr="00B02EAC" w:rsidRDefault="00FB293E" w:rsidP="00445187">
                  <w:pPr>
                    <w:rPr>
                      <w:b/>
                      <w:smallCaps/>
                    </w:rPr>
                  </w:pPr>
                  <w:r w:rsidRPr="00B02EAC">
                    <w:rPr>
                      <w:b/>
                      <w:smallCaps/>
                    </w:rPr>
                    <w:t>Postal address</w:t>
                  </w:r>
                </w:p>
              </w:tc>
              <w:tc>
                <w:tcPr>
                  <w:tcW w:w="7357" w:type="dxa"/>
                </w:tcPr>
                <w:p w14:paraId="6AA935B4" w14:textId="77777777" w:rsidR="00B02EAC" w:rsidRPr="00B02EAC" w:rsidRDefault="00B02EAC" w:rsidP="00B02EAC">
                  <w:pPr>
                    <w:pStyle w:val="Heading3"/>
                    <w:outlineLvl w:val="2"/>
                    <w:rPr>
                      <w:b w:val="0"/>
                      <w:color w:val="000000" w:themeColor="text1"/>
                      <w:sz w:val="20"/>
                      <w:szCs w:val="20"/>
                    </w:rPr>
                  </w:pPr>
                  <w:r w:rsidRPr="00B02EAC">
                    <w:rPr>
                      <w:b w:val="0"/>
                      <w:color w:val="000000" w:themeColor="text1"/>
                      <w:sz w:val="20"/>
                      <w:szCs w:val="20"/>
                    </w:rPr>
                    <w:t>Henry Bilaga C/-Bernard Bilaga</w:t>
                  </w:r>
                </w:p>
                <w:p w14:paraId="33980960" w14:textId="77777777" w:rsidR="00B02EAC" w:rsidRPr="00B02EAC" w:rsidRDefault="00B02EAC" w:rsidP="00B02EAC">
                  <w:pPr>
                    <w:pStyle w:val="Heading3"/>
                    <w:outlineLvl w:val="2"/>
                    <w:rPr>
                      <w:b w:val="0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B02EAC">
                    <w:rPr>
                      <w:b w:val="0"/>
                      <w:color w:val="000000" w:themeColor="text1"/>
                      <w:sz w:val="20"/>
                      <w:szCs w:val="20"/>
                    </w:rPr>
                    <w:t>Meddent</w:t>
                  </w:r>
                  <w:proofErr w:type="spellEnd"/>
                  <w:r w:rsidRPr="00B02EAC">
                    <w:rPr>
                      <w:b w:val="0"/>
                      <w:color w:val="000000" w:themeColor="text1"/>
                      <w:sz w:val="20"/>
                      <w:szCs w:val="20"/>
                    </w:rPr>
                    <w:t xml:space="preserve"> Ltd</w:t>
                  </w:r>
                </w:p>
                <w:p w14:paraId="408D7FD5" w14:textId="77777777" w:rsidR="00B02EAC" w:rsidRPr="00B02EAC" w:rsidRDefault="00B02EAC" w:rsidP="00B02EAC">
                  <w:pPr>
                    <w:pStyle w:val="Heading3"/>
                    <w:outlineLvl w:val="2"/>
                    <w:rPr>
                      <w:b w:val="0"/>
                      <w:color w:val="000000" w:themeColor="text1"/>
                      <w:sz w:val="20"/>
                      <w:szCs w:val="20"/>
                    </w:rPr>
                  </w:pPr>
                  <w:r w:rsidRPr="00B02EAC">
                    <w:rPr>
                      <w:b w:val="0"/>
                      <w:color w:val="000000" w:themeColor="text1"/>
                      <w:sz w:val="20"/>
                      <w:szCs w:val="20"/>
                    </w:rPr>
                    <w:t>P.O. Box 1999</w:t>
                  </w:r>
                </w:p>
                <w:p w14:paraId="4EE9546B" w14:textId="77777777" w:rsidR="00B02EAC" w:rsidRPr="00B02EAC" w:rsidRDefault="00B02EAC" w:rsidP="00B02EAC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B02EAC">
                    <w:rPr>
                      <w:color w:val="000000" w:themeColor="text1"/>
                      <w:sz w:val="20"/>
                      <w:szCs w:val="20"/>
                    </w:rPr>
                    <w:t>Port Moresby, NCD</w:t>
                  </w:r>
                </w:p>
                <w:p w14:paraId="672A6659" w14:textId="77777777" w:rsidR="00445187" w:rsidRDefault="00445187" w:rsidP="00B02EAC">
                  <w:pPr>
                    <w:rPr>
                      <w:smallCaps/>
                    </w:rPr>
                  </w:pPr>
                </w:p>
              </w:tc>
            </w:tr>
          </w:tbl>
          <w:p w14:paraId="0A37501D" w14:textId="77777777" w:rsidR="00445187" w:rsidRDefault="00445187" w:rsidP="00445187">
            <w:pPr>
              <w:rPr>
                <w:smallCaps/>
              </w:rPr>
            </w:pPr>
          </w:p>
        </w:tc>
      </w:tr>
    </w:tbl>
    <w:p w14:paraId="766A5392" w14:textId="7A5230F9" w:rsidR="00390731" w:rsidRPr="00390731" w:rsidRDefault="231A4F3A" w:rsidP="231A4F3A">
      <w:pPr>
        <w:pStyle w:val="Title"/>
        <w:rPr>
          <w:b/>
          <w:bCs/>
          <w:color w:val="000000" w:themeColor="text1"/>
          <w:sz w:val="22"/>
          <w:szCs w:val="22"/>
        </w:rPr>
      </w:pPr>
      <w:r w:rsidRPr="231A4F3A">
        <w:rPr>
          <w:b/>
          <w:bCs/>
          <w:color w:val="000000" w:themeColor="text1"/>
          <w:sz w:val="22"/>
          <w:szCs w:val="22"/>
        </w:rPr>
        <w:t>Professional Summary</w:t>
      </w:r>
    </w:p>
    <w:p w14:paraId="20A92D15" w14:textId="5FC97408" w:rsidR="231A4F3A" w:rsidRDefault="231A4F3A" w:rsidP="231A4F3A">
      <w:r>
        <w:t xml:space="preserve">Processes. Understanding Customer care Executive with over 5 years of experience in customer care arena </w:t>
      </w:r>
      <w:proofErr w:type="gramStart"/>
      <w:r>
        <w:t>Excellent</w:t>
      </w:r>
      <w:proofErr w:type="gramEnd"/>
      <w:r>
        <w:t xml:space="preserve"> time management and organizational skills with ability to adapt to new process.</w:t>
      </w:r>
    </w:p>
    <w:p w14:paraId="217B91AE" w14:textId="1367333D" w:rsidR="231A4F3A" w:rsidRDefault="231A4F3A" w:rsidP="231A4F3A">
      <w:r w:rsidRPr="231A4F3A">
        <w:rPr>
          <w:b/>
          <w:bCs/>
        </w:rPr>
        <w:t>Skills</w:t>
      </w:r>
    </w:p>
    <w:p w14:paraId="561522B4" w14:textId="1239B702" w:rsidR="231A4F3A" w:rsidRDefault="231A4F3A" w:rsidP="231A4F3A">
      <w:r>
        <w:t>Customer Complaint Resolution</w:t>
      </w:r>
    </w:p>
    <w:p w14:paraId="50981550" w14:textId="1E019D08" w:rsidR="231A4F3A" w:rsidRDefault="231A4F3A" w:rsidP="231A4F3A"/>
    <w:p w14:paraId="7C6383DA" w14:textId="77777777" w:rsidR="00390731" w:rsidRPr="00B12B3D" w:rsidRDefault="231A4F3A" w:rsidP="231A4F3A">
      <w:pPr>
        <w:pStyle w:val="Title"/>
        <w:rPr>
          <w:rFonts w:cstheme="minorBidi"/>
          <w:b/>
          <w:bCs/>
          <w:caps/>
          <w:color w:val="0D0D0D" w:themeColor="text1" w:themeTint="F2"/>
          <w:sz w:val="22"/>
          <w:szCs w:val="22"/>
        </w:rPr>
      </w:pPr>
      <w:r w:rsidRPr="00B12B3D">
        <w:rPr>
          <w:rFonts w:cstheme="minorBidi"/>
          <w:b/>
          <w:bCs/>
          <w:caps/>
          <w:color w:val="0D0D0D" w:themeColor="text1" w:themeTint="F2"/>
          <w:sz w:val="22"/>
          <w:szCs w:val="22"/>
        </w:rPr>
        <w:t>Academic background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8"/>
        <w:gridCol w:w="5941"/>
        <w:gridCol w:w="1261"/>
      </w:tblGrid>
      <w:tr w:rsidR="009A7219" w:rsidRPr="00B12B3D" w14:paraId="2F01D019" w14:textId="77777777" w:rsidTr="231A4F3A">
        <w:tc>
          <w:tcPr>
            <w:tcW w:w="3672" w:type="dxa"/>
            <w:shd w:val="clear" w:color="auto" w:fill="FDE9D9" w:themeFill="accent6" w:themeFillTint="33"/>
          </w:tcPr>
          <w:p w14:paraId="44415137" w14:textId="77777777" w:rsidR="009A7219" w:rsidRPr="00B12B3D" w:rsidRDefault="231A4F3A" w:rsidP="231A4F3A">
            <w:pPr>
              <w:rPr>
                <w:b/>
                <w:bCs/>
                <w:smallCaps/>
              </w:rPr>
            </w:pPr>
            <w:r w:rsidRPr="00B12B3D">
              <w:rPr>
                <w:b/>
                <w:bCs/>
                <w:smallCaps/>
              </w:rPr>
              <w:t>institution</w:t>
            </w:r>
          </w:p>
        </w:tc>
        <w:tc>
          <w:tcPr>
            <w:tcW w:w="6066" w:type="dxa"/>
            <w:shd w:val="clear" w:color="auto" w:fill="FDE9D9" w:themeFill="accent6" w:themeFillTint="33"/>
          </w:tcPr>
          <w:p w14:paraId="6113E48A" w14:textId="77777777" w:rsidR="009A7219" w:rsidRPr="00B12B3D" w:rsidRDefault="231A4F3A" w:rsidP="231A4F3A">
            <w:pPr>
              <w:rPr>
                <w:b/>
                <w:bCs/>
                <w:smallCaps/>
              </w:rPr>
            </w:pPr>
            <w:r w:rsidRPr="00B12B3D">
              <w:rPr>
                <w:b/>
                <w:bCs/>
                <w:smallCaps/>
              </w:rPr>
              <w:t>Certificate tittle</w:t>
            </w:r>
          </w:p>
        </w:tc>
        <w:tc>
          <w:tcPr>
            <w:tcW w:w="1278" w:type="dxa"/>
            <w:shd w:val="clear" w:color="auto" w:fill="FDE9D9" w:themeFill="accent6" w:themeFillTint="33"/>
          </w:tcPr>
          <w:p w14:paraId="3601D3B8" w14:textId="77777777" w:rsidR="009A7219" w:rsidRPr="00B12B3D" w:rsidRDefault="231A4F3A" w:rsidP="231A4F3A">
            <w:pPr>
              <w:rPr>
                <w:b/>
                <w:bCs/>
                <w:smallCaps/>
              </w:rPr>
            </w:pPr>
            <w:r w:rsidRPr="00B12B3D">
              <w:rPr>
                <w:b/>
                <w:bCs/>
                <w:smallCaps/>
              </w:rPr>
              <w:t>year</w:t>
            </w:r>
          </w:p>
        </w:tc>
      </w:tr>
      <w:tr w:rsidR="009A7219" w14:paraId="03DD1E7B" w14:textId="77777777" w:rsidTr="231A4F3A">
        <w:tc>
          <w:tcPr>
            <w:tcW w:w="3672" w:type="dxa"/>
          </w:tcPr>
          <w:p w14:paraId="08A03056" w14:textId="77777777" w:rsidR="009A7219" w:rsidRPr="00B12B3D" w:rsidRDefault="231A4F3A" w:rsidP="231A4F3A">
            <w:pPr>
              <w:rPr>
                <w:rFonts w:ascii="Baskerville Old Face" w:hAnsi="Baskerville Old Face"/>
              </w:rPr>
            </w:pPr>
            <w:r w:rsidRPr="00B12B3D">
              <w:rPr>
                <w:rFonts w:ascii="Baskerville Old Face" w:hAnsi="Baskerville Old Face"/>
                <w:color w:val="000000" w:themeColor="text1"/>
              </w:rPr>
              <w:t>Inter</w:t>
            </w:r>
            <w:bookmarkStart w:id="0" w:name="_GoBack"/>
            <w:bookmarkEnd w:id="0"/>
            <w:r w:rsidRPr="00B12B3D">
              <w:rPr>
                <w:rFonts w:ascii="Baskerville Old Face" w:hAnsi="Baskerville Old Face"/>
                <w:color w:val="000000" w:themeColor="text1"/>
              </w:rPr>
              <w:t>national Training Institute</w:t>
            </w:r>
          </w:p>
        </w:tc>
        <w:tc>
          <w:tcPr>
            <w:tcW w:w="6066" w:type="dxa"/>
          </w:tcPr>
          <w:p w14:paraId="38717A8A" w14:textId="77777777" w:rsidR="00141246" w:rsidRPr="00B12B3D" w:rsidRDefault="231A4F3A" w:rsidP="231A4F3A">
            <w:pPr>
              <w:rPr>
                <w:color w:val="000000" w:themeColor="text1"/>
              </w:rPr>
            </w:pPr>
            <w:r w:rsidRPr="00B12B3D">
              <w:rPr>
                <w:color w:val="000000" w:themeColor="text1"/>
              </w:rPr>
              <w:t>Diploma in Human Recourse Management</w:t>
            </w:r>
          </w:p>
          <w:p w14:paraId="0AC1953D" w14:textId="77777777" w:rsidR="00141246" w:rsidRPr="00B12B3D" w:rsidRDefault="231A4F3A" w:rsidP="231A4F3A">
            <w:pPr>
              <w:rPr>
                <w:b/>
                <w:bCs/>
                <w:color w:val="000000" w:themeColor="text1"/>
              </w:rPr>
            </w:pPr>
            <w:r w:rsidRPr="00B12B3D">
              <w:rPr>
                <w:b/>
                <w:bCs/>
                <w:color w:val="000000" w:themeColor="text1"/>
              </w:rPr>
              <w:t>Units</w:t>
            </w:r>
          </w:p>
          <w:p w14:paraId="18DF7930" w14:textId="77777777" w:rsidR="00141246" w:rsidRPr="00B12B3D" w:rsidRDefault="231A4F3A" w:rsidP="009D2453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0"/>
                <w:szCs w:val="20"/>
              </w:rPr>
            </w:pPr>
            <w:r w:rsidRPr="00B12B3D">
              <w:rPr>
                <w:color w:val="000000" w:themeColor="text1"/>
                <w:sz w:val="20"/>
                <w:szCs w:val="20"/>
              </w:rPr>
              <w:t xml:space="preserve">Human resource law in PNG &amp; International HR Management </w:t>
            </w:r>
          </w:p>
          <w:p w14:paraId="721104EA" w14:textId="77777777" w:rsidR="00750840" w:rsidRPr="00B12B3D" w:rsidRDefault="231A4F3A" w:rsidP="009D2453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0"/>
                <w:szCs w:val="20"/>
              </w:rPr>
            </w:pPr>
            <w:r w:rsidRPr="00B12B3D">
              <w:rPr>
                <w:color w:val="000000" w:themeColor="text1"/>
                <w:sz w:val="20"/>
                <w:szCs w:val="20"/>
              </w:rPr>
              <w:t>Strategic HR management &amp; HR Development</w:t>
            </w:r>
          </w:p>
          <w:p w14:paraId="2120E35D" w14:textId="77777777" w:rsidR="00750840" w:rsidRPr="00B12B3D" w:rsidRDefault="231A4F3A" w:rsidP="009D2453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0"/>
                <w:szCs w:val="20"/>
              </w:rPr>
            </w:pPr>
            <w:r w:rsidRPr="00B12B3D">
              <w:rPr>
                <w:color w:val="000000" w:themeColor="text1"/>
                <w:sz w:val="20"/>
                <w:szCs w:val="20"/>
              </w:rPr>
              <w:t>Leading and developing people &amp; Psychology</w:t>
            </w:r>
          </w:p>
          <w:p w14:paraId="2933A70C" w14:textId="77777777" w:rsidR="00750840" w:rsidRPr="00B12B3D" w:rsidRDefault="231A4F3A" w:rsidP="009D2453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0"/>
                <w:szCs w:val="20"/>
              </w:rPr>
            </w:pPr>
            <w:r w:rsidRPr="00B12B3D">
              <w:rPr>
                <w:color w:val="000000" w:themeColor="text1"/>
                <w:sz w:val="20"/>
                <w:szCs w:val="20"/>
              </w:rPr>
              <w:t>Accounting 1 ,office Application &amp; business writing</w:t>
            </w:r>
          </w:p>
          <w:p w14:paraId="5DAB6C7B" w14:textId="77777777" w:rsidR="009A7219" w:rsidRPr="00B12B3D" w:rsidRDefault="009A7219" w:rsidP="231A4F3A"/>
        </w:tc>
        <w:tc>
          <w:tcPr>
            <w:tcW w:w="1278" w:type="dxa"/>
          </w:tcPr>
          <w:p w14:paraId="02EB378F" w14:textId="77777777" w:rsidR="009A7219" w:rsidRPr="00B12B3D" w:rsidRDefault="009A7219" w:rsidP="231A4F3A"/>
          <w:p w14:paraId="6A05A809" w14:textId="77777777" w:rsidR="009D2453" w:rsidRPr="00B12B3D" w:rsidRDefault="009D2453" w:rsidP="231A4F3A"/>
          <w:p w14:paraId="5A39BBE3" w14:textId="77777777" w:rsidR="009D2453" w:rsidRPr="00B12B3D" w:rsidRDefault="009D2453" w:rsidP="231A4F3A"/>
          <w:p w14:paraId="6EEC3303" w14:textId="77777777" w:rsidR="009D2453" w:rsidRPr="00B12B3D" w:rsidRDefault="231A4F3A" w:rsidP="231A4F3A">
            <w:pPr>
              <w:rPr>
                <w:color w:val="000000" w:themeColor="text1"/>
              </w:rPr>
            </w:pPr>
            <w:r w:rsidRPr="00B12B3D">
              <w:rPr>
                <w:color w:val="000000" w:themeColor="text1"/>
              </w:rPr>
              <w:t>2012-2013</w:t>
            </w:r>
          </w:p>
        </w:tc>
      </w:tr>
      <w:tr w:rsidR="009A7219" w14:paraId="67895F8E" w14:textId="77777777" w:rsidTr="231A4F3A">
        <w:tc>
          <w:tcPr>
            <w:tcW w:w="3672" w:type="dxa"/>
          </w:tcPr>
          <w:p w14:paraId="285C2736" w14:textId="77777777" w:rsidR="009A7219" w:rsidRPr="005C5997" w:rsidRDefault="009A7219" w:rsidP="00445187">
            <w:pPr>
              <w:rPr>
                <w:rFonts w:ascii="Baskerville Old Face" w:hAnsi="Baskerville Old Face"/>
              </w:rPr>
            </w:pPr>
            <w:r w:rsidRPr="005C5997">
              <w:rPr>
                <w:rFonts w:ascii="Baskerville Old Face" w:hAnsi="Baskerville Old Face"/>
                <w:color w:val="000000" w:themeColor="text1"/>
              </w:rPr>
              <w:t>University Of PNG</w:t>
            </w:r>
          </w:p>
        </w:tc>
        <w:tc>
          <w:tcPr>
            <w:tcW w:w="6066" w:type="dxa"/>
          </w:tcPr>
          <w:p w14:paraId="2E8C1651" w14:textId="77777777" w:rsidR="009A7219" w:rsidRPr="009D2453" w:rsidRDefault="00750840" w:rsidP="00445187">
            <w:pPr>
              <w:rPr>
                <w:b/>
              </w:rPr>
            </w:pPr>
            <w:r w:rsidRPr="009D2453">
              <w:rPr>
                <w:b/>
              </w:rPr>
              <w:t xml:space="preserve"> Units</w:t>
            </w:r>
          </w:p>
          <w:p w14:paraId="614D7156" w14:textId="77777777" w:rsidR="00750840" w:rsidRPr="005C5997" w:rsidRDefault="00750840" w:rsidP="009D245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C5997">
              <w:rPr>
                <w:sz w:val="20"/>
                <w:szCs w:val="20"/>
              </w:rPr>
              <w:t>Principal of human resource &amp; introduction to law</w:t>
            </w:r>
          </w:p>
          <w:p w14:paraId="59A0D2C9" w14:textId="77777777" w:rsidR="00750840" w:rsidRPr="005C5997" w:rsidRDefault="00750840" w:rsidP="009D245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C5997">
              <w:rPr>
                <w:sz w:val="20"/>
                <w:szCs w:val="20"/>
              </w:rPr>
              <w:t>Political theory, elements of public administration</w:t>
            </w:r>
          </w:p>
          <w:p w14:paraId="28D98A4C" w14:textId="77777777" w:rsidR="00750840" w:rsidRDefault="00750840" w:rsidP="009D2453">
            <w:pPr>
              <w:pStyle w:val="ListParagraph"/>
              <w:numPr>
                <w:ilvl w:val="0"/>
                <w:numId w:val="2"/>
              </w:numPr>
            </w:pPr>
            <w:r w:rsidRPr="005C5997">
              <w:rPr>
                <w:sz w:val="20"/>
                <w:szCs w:val="20"/>
              </w:rPr>
              <w:t>Government and management et</w:t>
            </w:r>
            <w:r w:rsidR="009D2453" w:rsidRPr="005C5997">
              <w:rPr>
                <w:sz w:val="20"/>
                <w:szCs w:val="20"/>
              </w:rPr>
              <w:t>c...</w:t>
            </w:r>
          </w:p>
        </w:tc>
        <w:tc>
          <w:tcPr>
            <w:tcW w:w="1278" w:type="dxa"/>
          </w:tcPr>
          <w:p w14:paraId="41C8F396" w14:textId="77777777" w:rsidR="009A7219" w:rsidRDefault="009A7219" w:rsidP="00445187"/>
          <w:p w14:paraId="72A3D3EC" w14:textId="77777777" w:rsidR="009D2453" w:rsidRDefault="009D2453" w:rsidP="00445187"/>
          <w:p w14:paraId="30D3FC43" w14:textId="77777777" w:rsidR="009D2453" w:rsidRDefault="009D2453" w:rsidP="00445187">
            <w:r w:rsidRPr="00B674CB">
              <w:rPr>
                <w:color w:val="000000" w:themeColor="text1"/>
              </w:rPr>
              <w:t>2009-2011</w:t>
            </w:r>
          </w:p>
        </w:tc>
      </w:tr>
      <w:tr w:rsidR="009A7219" w14:paraId="7D90EC98" w14:textId="77777777" w:rsidTr="231A4F3A">
        <w:tc>
          <w:tcPr>
            <w:tcW w:w="3672" w:type="dxa"/>
          </w:tcPr>
          <w:p w14:paraId="52025522" w14:textId="77777777" w:rsidR="009A7219" w:rsidRPr="005C5997" w:rsidRDefault="009A7219" w:rsidP="00445187">
            <w:pPr>
              <w:rPr>
                <w:rFonts w:ascii="Baskerville Old Face" w:hAnsi="Baskerville Old Face"/>
              </w:rPr>
            </w:pPr>
            <w:proofErr w:type="spellStart"/>
            <w:r w:rsidRPr="005C5997">
              <w:rPr>
                <w:rFonts w:ascii="Baskerville Old Face" w:hAnsi="Baskerville Old Face"/>
                <w:color w:val="000000" w:themeColor="text1"/>
              </w:rPr>
              <w:t>Malabunga</w:t>
            </w:r>
            <w:proofErr w:type="spellEnd"/>
            <w:r w:rsidRPr="005C5997">
              <w:rPr>
                <w:rFonts w:ascii="Baskerville Old Face" w:hAnsi="Baskerville Old Face"/>
                <w:color w:val="000000" w:themeColor="text1"/>
              </w:rPr>
              <w:t xml:space="preserve"> Secondary</w:t>
            </w:r>
          </w:p>
        </w:tc>
        <w:tc>
          <w:tcPr>
            <w:tcW w:w="6066" w:type="dxa"/>
          </w:tcPr>
          <w:p w14:paraId="2FFA5580" w14:textId="77777777" w:rsidR="009A7219" w:rsidRPr="005C5997" w:rsidRDefault="009D2453" w:rsidP="009D2453">
            <w:pPr>
              <w:rPr>
                <w:sz w:val="20"/>
                <w:szCs w:val="20"/>
              </w:rPr>
            </w:pPr>
            <w:r w:rsidRPr="005C5997">
              <w:rPr>
                <w:color w:val="000000" w:themeColor="text1"/>
                <w:sz w:val="20"/>
                <w:szCs w:val="20"/>
              </w:rPr>
              <w:t xml:space="preserve">Grade 12 </w:t>
            </w:r>
          </w:p>
        </w:tc>
        <w:tc>
          <w:tcPr>
            <w:tcW w:w="1278" w:type="dxa"/>
          </w:tcPr>
          <w:p w14:paraId="27A17D92" w14:textId="77777777" w:rsidR="009A7219" w:rsidRPr="00D07AEF" w:rsidRDefault="009D2453" w:rsidP="00445187">
            <w:r w:rsidRPr="00D07AEF">
              <w:rPr>
                <w:color w:val="000000" w:themeColor="text1"/>
              </w:rPr>
              <w:t>2007-2008</w:t>
            </w:r>
          </w:p>
        </w:tc>
      </w:tr>
      <w:tr w:rsidR="009A7219" w14:paraId="4F4C679A" w14:textId="77777777" w:rsidTr="231A4F3A">
        <w:tc>
          <w:tcPr>
            <w:tcW w:w="3672" w:type="dxa"/>
          </w:tcPr>
          <w:p w14:paraId="39E1909A" w14:textId="77777777" w:rsidR="009A7219" w:rsidRPr="005C5997" w:rsidRDefault="009A7219" w:rsidP="00445187">
            <w:pPr>
              <w:rPr>
                <w:rFonts w:ascii="Baskerville Old Face" w:hAnsi="Baskerville Old Face"/>
              </w:rPr>
            </w:pPr>
            <w:proofErr w:type="spellStart"/>
            <w:r w:rsidRPr="005C5997">
              <w:rPr>
                <w:rFonts w:ascii="Baskerville Old Face" w:hAnsi="Baskerville Old Face"/>
                <w:color w:val="000000" w:themeColor="text1"/>
              </w:rPr>
              <w:t>Malabunga</w:t>
            </w:r>
            <w:proofErr w:type="spellEnd"/>
            <w:r w:rsidRPr="005C5997">
              <w:rPr>
                <w:rFonts w:ascii="Baskerville Old Face" w:hAnsi="Baskerville Old Face"/>
                <w:color w:val="000000" w:themeColor="text1"/>
              </w:rPr>
              <w:t xml:space="preserve"> Secondary</w:t>
            </w:r>
          </w:p>
        </w:tc>
        <w:tc>
          <w:tcPr>
            <w:tcW w:w="6066" w:type="dxa"/>
          </w:tcPr>
          <w:p w14:paraId="0526FC07" w14:textId="77777777" w:rsidR="009A7219" w:rsidRPr="005C5997" w:rsidRDefault="009D2453" w:rsidP="00445187">
            <w:pPr>
              <w:rPr>
                <w:sz w:val="20"/>
                <w:szCs w:val="20"/>
              </w:rPr>
            </w:pPr>
            <w:r w:rsidRPr="005C5997">
              <w:rPr>
                <w:sz w:val="20"/>
                <w:szCs w:val="20"/>
              </w:rPr>
              <w:t>Grade 10</w:t>
            </w:r>
          </w:p>
        </w:tc>
        <w:tc>
          <w:tcPr>
            <w:tcW w:w="1278" w:type="dxa"/>
          </w:tcPr>
          <w:p w14:paraId="53280246" w14:textId="77777777" w:rsidR="009A7219" w:rsidRPr="00D07AEF" w:rsidRDefault="009D2453" w:rsidP="00445187">
            <w:r w:rsidRPr="00D07AEF">
              <w:t xml:space="preserve"> </w:t>
            </w:r>
            <w:r w:rsidRPr="00D07AEF">
              <w:rPr>
                <w:color w:val="000000" w:themeColor="text1"/>
              </w:rPr>
              <w:t>2005-2006</w:t>
            </w:r>
          </w:p>
        </w:tc>
      </w:tr>
    </w:tbl>
    <w:p w14:paraId="0D0B940D" w14:textId="77777777" w:rsidR="00342AE4" w:rsidRDefault="00342AE4" w:rsidP="00E44097">
      <w:pPr>
        <w:pStyle w:val="Title"/>
        <w:rPr>
          <w:rFonts w:asciiTheme="minorHAnsi" w:hAnsiTheme="minorHAnsi" w:cstheme="minorHAnsi"/>
          <w:b/>
          <w:caps/>
          <w:sz w:val="20"/>
          <w:szCs w:val="20"/>
        </w:rPr>
      </w:pPr>
    </w:p>
    <w:p w14:paraId="1C4FD884" w14:textId="77777777" w:rsidR="00390731" w:rsidRPr="00E44097" w:rsidRDefault="00E44097" w:rsidP="00E44097">
      <w:pPr>
        <w:pStyle w:val="Title"/>
        <w:rPr>
          <w:rFonts w:asciiTheme="minorHAnsi" w:hAnsiTheme="minorHAnsi" w:cstheme="minorHAnsi"/>
          <w:b/>
          <w:caps/>
          <w:sz w:val="20"/>
          <w:szCs w:val="20"/>
        </w:rPr>
      </w:pPr>
      <w:r w:rsidRPr="00E44097">
        <w:rPr>
          <w:rFonts w:asciiTheme="minorHAnsi" w:hAnsiTheme="minorHAnsi" w:cstheme="minorHAnsi"/>
          <w:b/>
          <w:caps/>
          <w:sz w:val="20"/>
          <w:szCs w:val="20"/>
        </w:rPr>
        <w:t>Other Archivement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3"/>
        <w:gridCol w:w="5906"/>
        <w:gridCol w:w="1261"/>
      </w:tblGrid>
      <w:tr w:rsidR="00E44097" w14:paraId="63F18B84" w14:textId="77777777" w:rsidTr="00342AE4">
        <w:tc>
          <w:tcPr>
            <w:tcW w:w="3708" w:type="dxa"/>
            <w:shd w:val="clear" w:color="auto" w:fill="FDE9D9" w:themeFill="accent6" w:themeFillTint="33"/>
          </w:tcPr>
          <w:p w14:paraId="6380F113" w14:textId="77777777" w:rsidR="00E44097" w:rsidRPr="00D07AEF" w:rsidRDefault="00E44097" w:rsidP="00445187">
            <w:pPr>
              <w:rPr>
                <w:b/>
                <w:smallCaps/>
              </w:rPr>
            </w:pPr>
            <w:r w:rsidRPr="00D07AEF">
              <w:rPr>
                <w:b/>
                <w:smallCaps/>
              </w:rPr>
              <w:t xml:space="preserve">Member of </w:t>
            </w:r>
            <w:r w:rsidRPr="00D07AEF">
              <w:rPr>
                <w:smallCaps/>
              </w:rPr>
              <w:t>the</w:t>
            </w:r>
            <w:r w:rsidRPr="00D07AEF">
              <w:rPr>
                <w:b/>
                <w:smallCaps/>
              </w:rPr>
              <w:t xml:space="preserve"> </w:t>
            </w:r>
            <w:r w:rsidR="00D07AEF" w:rsidRPr="00D07AEF">
              <w:rPr>
                <w:b/>
                <w:smallCaps/>
              </w:rPr>
              <w:t xml:space="preserve">Papua New guinea </w:t>
            </w:r>
          </w:p>
          <w:p w14:paraId="0BD18B49" w14:textId="77777777" w:rsidR="00D07AEF" w:rsidRDefault="00D07AEF" w:rsidP="00445187">
            <w:pPr>
              <w:rPr>
                <w:b/>
                <w:smallCaps/>
                <w:sz w:val="36"/>
                <w:szCs w:val="36"/>
                <w:u w:val="single"/>
                <w:vertAlign w:val="subscript"/>
              </w:rPr>
            </w:pPr>
            <w:r w:rsidRPr="00D07AEF">
              <w:rPr>
                <w:b/>
                <w:smallCaps/>
              </w:rPr>
              <w:t>Human Resource Institute</w:t>
            </w:r>
            <w:r>
              <w:rPr>
                <w:b/>
                <w:smallCaps/>
              </w:rPr>
              <w:t xml:space="preserve"> (PNGHRI)</w:t>
            </w:r>
          </w:p>
        </w:tc>
        <w:tc>
          <w:tcPr>
            <w:tcW w:w="6030" w:type="dxa"/>
            <w:shd w:val="clear" w:color="auto" w:fill="FDE9D9" w:themeFill="accent6" w:themeFillTint="33"/>
          </w:tcPr>
          <w:p w14:paraId="5651733F" w14:textId="77777777" w:rsidR="00E44097" w:rsidRPr="00D07AEF" w:rsidRDefault="00D07AEF" w:rsidP="00445187">
            <w:pPr>
              <w:rPr>
                <w:smallCaps/>
                <w:sz w:val="36"/>
                <w:szCs w:val="36"/>
              </w:rPr>
            </w:pPr>
            <w:r>
              <w:rPr>
                <w:smallCaps/>
                <w:sz w:val="36"/>
                <w:szCs w:val="36"/>
              </w:rPr>
              <w:t>Certificate</w:t>
            </w:r>
          </w:p>
        </w:tc>
        <w:tc>
          <w:tcPr>
            <w:tcW w:w="1278" w:type="dxa"/>
            <w:shd w:val="clear" w:color="auto" w:fill="FDE9D9" w:themeFill="accent6" w:themeFillTint="33"/>
          </w:tcPr>
          <w:p w14:paraId="4EB1DB3B" w14:textId="77777777" w:rsidR="00E44097" w:rsidRPr="00D07AEF" w:rsidRDefault="00D07AEF" w:rsidP="00445187">
            <w:pPr>
              <w:rPr>
                <w:smallCaps/>
                <w:sz w:val="24"/>
                <w:szCs w:val="24"/>
              </w:rPr>
            </w:pPr>
            <w:r w:rsidRPr="00D07AEF">
              <w:rPr>
                <w:smallCaps/>
                <w:sz w:val="24"/>
                <w:szCs w:val="24"/>
              </w:rPr>
              <w:t>2013</w:t>
            </w:r>
          </w:p>
        </w:tc>
      </w:tr>
    </w:tbl>
    <w:p w14:paraId="0E27B00A" w14:textId="77777777" w:rsidR="00342AE4" w:rsidRDefault="00342AE4" w:rsidP="00342AE4">
      <w:pPr>
        <w:pStyle w:val="Title"/>
        <w:rPr>
          <w:b/>
          <w:caps/>
          <w:sz w:val="20"/>
          <w:szCs w:val="20"/>
        </w:rPr>
      </w:pPr>
    </w:p>
    <w:p w14:paraId="5B2CC67E" w14:textId="77777777" w:rsidR="00342AE4" w:rsidRPr="00342AE4" w:rsidRDefault="00342AE4" w:rsidP="00342AE4">
      <w:pPr>
        <w:pStyle w:val="Title"/>
        <w:rPr>
          <w:b/>
          <w:caps/>
          <w:sz w:val="20"/>
          <w:szCs w:val="20"/>
        </w:rPr>
      </w:pPr>
      <w:r w:rsidRPr="00342AE4">
        <w:rPr>
          <w:b/>
          <w:caps/>
          <w:sz w:val="20"/>
          <w:szCs w:val="20"/>
        </w:rPr>
        <w:t>Work Experience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9"/>
        <w:gridCol w:w="7151"/>
      </w:tblGrid>
      <w:tr w:rsidR="00342AE4" w14:paraId="4DD1D023" w14:textId="77777777" w:rsidTr="231A4F3A">
        <w:tc>
          <w:tcPr>
            <w:tcW w:w="3708" w:type="dxa"/>
          </w:tcPr>
          <w:p w14:paraId="10EF290E" w14:textId="7AD3864B" w:rsidR="00342AE4" w:rsidRPr="00342AE4" w:rsidRDefault="231A4F3A" w:rsidP="00342AE4">
            <w:pPr>
              <w:rPr>
                <w:smallCaps/>
                <w:sz w:val="24"/>
                <w:szCs w:val="24"/>
              </w:rPr>
            </w:pPr>
            <w:r w:rsidRPr="231A4F3A">
              <w:rPr>
                <w:smallCaps/>
                <w:sz w:val="24"/>
                <w:szCs w:val="24"/>
              </w:rPr>
              <w:t>01/10/2015 – 10/08/2021</w:t>
            </w:r>
          </w:p>
          <w:p w14:paraId="60061E4C" w14:textId="77777777" w:rsidR="00342AE4" w:rsidRDefault="00342AE4" w:rsidP="00445187">
            <w:pPr>
              <w:rPr>
                <w:smallCaps/>
                <w:sz w:val="24"/>
                <w:szCs w:val="24"/>
              </w:rPr>
            </w:pPr>
          </w:p>
        </w:tc>
        <w:tc>
          <w:tcPr>
            <w:tcW w:w="7308" w:type="dxa"/>
          </w:tcPr>
          <w:p w14:paraId="19E83A2D" w14:textId="77777777" w:rsidR="00342AE4" w:rsidRDefault="00F53CB6" w:rsidP="00445187">
            <w:pPr>
              <w:rPr>
                <w:b/>
              </w:rPr>
            </w:pPr>
            <w:r>
              <w:rPr>
                <w:b/>
              </w:rPr>
              <w:lastRenderedPageBreak/>
              <w:t>Customer Care Agent</w:t>
            </w:r>
            <w:r w:rsidR="00171235">
              <w:rPr>
                <w:b/>
              </w:rPr>
              <w:t xml:space="preserve"> (DMV)</w:t>
            </w:r>
          </w:p>
          <w:p w14:paraId="6D6244AD" w14:textId="46670B99" w:rsidR="00F53CB6" w:rsidRPr="00F53CB6" w:rsidRDefault="231A4F3A" w:rsidP="231A4F3A">
            <w:pPr>
              <w:rPr>
                <w:b/>
                <w:bCs/>
              </w:rPr>
            </w:pPr>
            <w:proofErr w:type="spellStart"/>
            <w:r>
              <w:lastRenderedPageBreak/>
              <w:t>Digicel</w:t>
            </w:r>
            <w:proofErr w:type="spellEnd"/>
            <w:r>
              <w:t xml:space="preserve"> PNG</w:t>
            </w:r>
          </w:p>
        </w:tc>
      </w:tr>
    </w:tbl>
    <w:p w14:paraId="6F56C60C" w14:textId="3EBEF43C" w:rsidR="00F53CB6" w:rsidRDefault="00F53CB6" w:rsidP="231A4F3A">
      <w:pPr>
        <w:rPr>
          <w:smallCaps/>
          <w:sz w:val="24"/>
          <w:szCs w:val="24"/>
        </w:rPr>
      </w:pPr>
    </w:p>
    <w:p w14:paraId="0D4DFAF0" w14:textId="77777777" w:rsidR="00F53CB6" w:rsidRPr="00F53CB6" w:rsidRDefault="00F53CB6" w:rsidP="00F53CB6">
      <w:pPr>
        <w:pStyle w:val="Title"/>
        <w:rPr>
          <w:b/>
          <w:caps/>
          <w:sz w:val="24"/>
          <w:szCs w:val="24"/>
        </w:rPr>
      </w:pPr>
      <w:r w:rsidRPr="00F53CB6">
        <w:rPr>
          <w:b/>
          <w:caps/>
          <w:sz w:val="24"/>
          <w:szCs w:val="24"/>
        </w:rPr>
        <w:t>Referees</w:t>
      </w:r>
    </w:p>
    <w:p w14:paraId="01B932F4" w14:textId="77777777" w:rsidR="00F53CB6" w:rsidRDefault="00F53CB6" w:rsidP="00F53CB6">
      <w:pPr>
        <w:ind w:left="360"/>
      </w:pPr>
      <w:r>
        <w:t xml:space="preserve">Name (Title): Mr. </w:t>
      </w:r>
      <w:proofErr w:type="spellStart"/>
      <w:r>
        <w:t>Sivanathan</w:t>
      </w:r>
      <w:proofErr w:type="spellEnd"/>
      <w:r>
        <w:t xml:space="preserve">. </w:t>
      </w:r>
      <w:proofErr w:type="spellStart"/>
      <w:r>
        <w:t>Sivaruban</w:t>
      </w:r>
      <w:proofErr w:type="spellEnd"/>
    </w:p>
    <w:p w14:paraId="6B1C11F9" w14:textId="77777777" w:rsidR="00F53CB6" w:rsidRDefault="00F53CB6" w:rsidP="00F53CB6">
      <w:pPr>
        <w:ind w:left="360"/>
      </w:pPr>
      <w:r>
        <w:t>Name of organization: International Training Institute</w:t>
      </w:r>
    </w:p>
    <w:p w14:paraId="7075250F" w14:textId="77777777" w:rsidR="00F53CB6" w:rsidRDefault="00F53CB6" w:rsidP="00F53CB6">
      <w:pPr>
        <w:ind w:left="360"/>
      </w:pPr>
      <w:r>
        <w:t>Postal address: P.O. Box 6322</w:t>
      </w:r>
    </w:p>
    <w:p w14:paraId="00434260" w14:textId="77777777" w:rsidR="00F53CB6" w:rsidRDefault="00F53CB6" w:rsidP="00F53CB6">
      <w:pPr>
        <w:ind w:left="360"/>
      </w:pPr>
      <w:r>
        <w:t>Telephone Number: (675) 3202800</w:t>
      </w:r>
    </w:p>
    <w:p w14:paraId="48B94B12" w14:textId="77777777" w:rsidR="00F53CB6" w:rsidRDefault="00F53CB6" w:rsidP="00F53CB6">
      <w:pPr>
        <w:ind w:left="360"/>
      </w:pPr>
      <w:r>
        <w:t>Fax Number: (675) 3200513</w:t>
      </w:r>
    </w:p>
    <w:p w14:paraId="1A4EB28D" w14:textId="77777777" w:rsidR="00F53CB6" w:rsidRDefault="5C810379" w:rsidP="00F53CB6">
      <w:pPr>
        <w:ind w:left="360"/>
      </w:pPr>
      <w:r>
        <w:t xml:space="preserve">Email Address: </w:t>
      </w:r>
      <w:hyperlink r:id="rId5">
        <w:r w:rsidRPr="5C810379">
          <w:rPr>
            <w:rStyle w:val="Hyperlink"/>
          </w:rPr>
          <w:t>enquires@iti.ac.pg</w:t>
        </w:r>
      </w:hyperlink>
    </w:p>
    <w:p w14:paraId="3656B9AB" w14:textId="17ADB212" w:rsidR="00F53CB6" w:rsidRDefault="00F53CB6" w:rsidP="5C810379">
      <w:pPr>
        <w:ind w:left="360"/>
      </w:pPr>
    </w:p>
    <w:p w14:paraId="762C05F5" w14:textId="3B47322F" w:rsidR="00F53CB6" w:rsidRDefault="5C810379" w:rsidP="5C810379">
      <w:pPr>
        <w:spacing w:line="284" w:lineRule="exact"/>
      </w:pPr>
      <w:r w:rsidRPr="5C810379">
        <w:rPr>
          <w:rFonts w:ascii="Calibri" w:eastAsia="Calibri" w:hAnsi="Calibri" w:cs="Calibri"/>
          <w:b/>
          <w:bCs/>
          <w:color w:val="1F497D" w:themeColor="text2"/>
          <w:sz w:val="27"/>
          <w:szCs w:val="27"/>
        </w:rPr>
        <w:t xml:space="preserve">Lilly </w:t>
      </w:r>
      <w:proofErr w:type="spellStart"/>
      <w:r w:rsidRPr="5C810379">
        <w:rPr>
          <w:rFonts w:ascii="Calibri" w:eastAsia="Calibri" w:hAnsi="Calibri" w:cs="Calibri"/>
          <w:b/>
          <w:bCs/>
          <w:color w:val="1F497D" w:themeColor="text2"/>
          <w:sz w:val="27"/>
          <w:szCs w:val="27"/>
        </w:rPr>
        <w:t>Gima</w:t>
      </w:r>
      <w:proofErr w:type="spellEnd"/>
    </w:p>
    <w:p w14:paraId="65B64CB6" w14:textId="2FD27821" w:rsidR="00F53CB6" w:rsidRDefault="5C810379" w:rsidP="5C810379">
      <w:pPr>
        <w:spacing w:line="240" w:lineRule="exact"/>
      </w:pPr>
      <w:r w:rsidRPr="5C810379">
        <w:rPr>
          <w:rFonts w:ascii="Calibri" w:eastAsia="Calibri" w:hAnsi="Calibri" w:cs="Calibri"/>
          <w:color w:val="1F497D" w:themeColor="text2"/>
        </w:rPr>
        <w:t>DMV Customer Care _ Team Leader</w:t>
      </w:r>
    </w:p>
    <w:p w14:paraId="732B2C79" w14:textId="40448679" w:rsidR="00F53CB6" w:rsidRDefault="5C810379" w:rsidP="5C810379">
      <w:pPr>
        <w:spacing w:line="240" w:lineRule="exact"/>
      </w:pPr>
      <w:r w:rsidRPr="5C810379">
        <w:rPr>
          <w:rFonts w:ascii="Calibri" w:eastAsia="Calibri" w:hAnsi="Calibri" w:cs="Calibri"/>
          <w:color w:val="1F497D" w:themeColor="text2"/>
        </w:rPr>
        <w:t xml:space="preserve"> </w:t>
      </w:r>
    </w:p>
    <w:p w14:paraId="7801EA8E" w14:textId="7DC524F9" w:rsidR="00F53CB6" w:rsidRDefault="5C810379" w:rsidP="5C810379">
      <w:pPr>
        <w:spacing w:line="240" w:lineRule="exact"/>
      </w:pPr>
      <w:proofErr w:type="spellStart"/>
      <w:r w:rsidRPr="5C810379">
        <w:rPr>
          <w:rFonts w:ascii="Calibri" w:eastAsia="Calibri" w:hAnsi="Calibri" w:cs="Calibri"/>
          <w:color w:val="1F497D" w:themeColor="text2"/>
        </w:rPr>
        <w:t>Digicel</w:t>
      </w:r>
      <w:proofErr w:type="spellEnd"/>
      <w:r w:rsidRPr="5C810379">
        <w:rPr>
          <w:rFonts w:ascii="Calibri" w:eastAsia="Calibri" w:hAnsi="Calibri" w:cs="Calibri"/>
          <w:color w:val="1F497D" w:themeColor="text2"/>
        </w:rPr>
        <w:t xml:space="preserve"> Group Limited | P.O Box 1618</w:t>
      </w:r>
    </w:p>
    <w:p w14:paraId="735672C6" w14:textId="2DF7A179" w:rsidR="00F53CB6" w:rsidRDefault="5C810379" w:rsidP="5C810379">
      <w:pPr>
        <w:spacing w:line="240" w:lineRule="exact"/>
      </w:pPr>
      <w:r w:rsidRPr="5C810379">
        <w:rPr>
          <w:rFonts w:ascii="Calibri" w:eastAsia="Calibri" w:hAnsi="Calibri" w:cs="Calibri"/>
          <w:color w:val="1F497D" w:themeColor="text2"/>
        </w:rPr>
        <w:t xml:space="preserve">National Capital </w:t>
      </w:r>
      <w:proofErr w:type="gramStart"/>
      <w:r w:rsidRPr="5C810379">
        <w:rPr>
          <w:rFonts w:ascii="Calibri" w:eastAsia="Calibri" w:hAnsi="Calibri" w:cs="Calibri"/>
          <w:color w:val="1F497D" w:themeColor="text2"/>
        </w:rPr>
        <w:t>District ,</w:t>
      </w:r>
      <w:proofErr w:type="gramEnd"/>
      <w:r w:rsidRPr="5C810379">
        <w:rPr>
          <w:rFonts w:ascii="Calibri" w:eastAsia="Calibri" w:hAnsi="Calibri" w:cs="Calibri"/>
          <w:color w:val="1F497D" w:themeColor="text2"/>
        </w:rPr>
        <w:t xml:space="preserve"> Gordon |  Port Moresby,</w:t>
      </w:r>
    </w:p>
    <w:p w14:paraId="30296955" w14:textId="6537D18D" w:rsidR="00F53CB6" w:rsidRDefault="5C810379" w:rsidP="5C810379">
      <w:pPr>
        <w:spacing w:line="240" w:lineRule="exact"/>
      </w:pPr>
      <w:r w:rsidRPr="5C810379">
        <w:rPr>
          <w:rFonts w:ascii="Calibri" w:eastAsia="Calibri" w:hAnsi="Calibri" w:cs="Calibri"/>
          <w:color w:val="1F497D" w:themeColor="text2"/>
        </w:rPr>
        <w:t xml:space="preserve">+ (675) 222 3260 </w:t>
      </w:r>
      <w:proofErr w:type="gramStart"/>
      <w:r w:rsidRPr="5C810379">
        <w:rPr>
          <w:rFonts w:ascii="Calibri" w:eastAsia="Calibri" w:hAnsi="Calibri" w:cs="Calibri"/>
          <w:color w:val="1F497D" w:themeColor="text2"/>
        </w:rPr>
        <w:t xml:space="preserve">| </w:t>
      </w:r>
      <w:r w:rsidRPr="5C810379">
        <w:rPr>
          <w:rFonts w:ascii="Calibri" w:eastAsia="Calibri" w:hAnsi="Calibri" w:cs="Calibri"/>
          <w:color w:val="1F497D" w:themeColor="text2"/>
          <w:u w:val="single"/>
        </w:rPr>
        <w:t xml:space="preserve"> </w:t>
      </w:r>
      <w:proofErr w:type="gramEnd"/>
      <w:hyperlink r:id="rId6">
        <w:r w:rsidRPr="5C810379">
          <w:rPr>
            <w:rStyle w:val="Hyperlink"/>
            <w:rFonts w:ascii="Arial" w:eastAsia="Arial" w:hAnsi="Arial" w:cs="Arial"/>
            <w:color w:val="0000FF"/>
            <w:sz w:val="21"/>
            <w:szCs w:val="21"/>
          </w:rPr>
          <w:t>LillyJean.Gima@digicelgroup.com</w:t>
        </w:r>
      </w:hyperlink>
    </w:p>
    <w:p w14:paraId="45FB0818" w14:textId="1C555FD9" w:rsidR="00F53CB6" w:rsidRDefault="00F53CB6" w:rsidP="5C810379">
      <w:pPr>
        <w:ind w:left="360"/>
      </w:pPr>
    </w:p>
    <w:p w14:paraId="607F43C3" w14:textId="275EAA6F" w:rsidR="5C810379" w:rsidRDefault="5C810379">
      <w:proofErr w:type="spellStart"/>
      <w:r w:rsidRPr="5C810379">
        <w:rPr>
          <w:rFonts w:ascii="Tw Cen MT" w:eastAsia="Tw Cen MT" w:hAnsi="Tw Cen MT" w:cs="Tw Cen MT"/>
          <w:b/>
          <w:bCs/>
          <w:color w:val="000000" w:themeColor="text1"/>
          <w:sz w:val="32"/>
          <w:szCs w:val="32"/>
        </w:rPr>
        <w:t>Simm-Badd</w:t>
      </w:r>
      <w:proofErr w:type="spellEnd"/>
      <w:r w:rsidRPr="5C810379">
        <w:rPr>
          <w:rFonts w:ascii="Tw Cen MT" w:eastAsia="Tw Cen MT" w:hAnsi="Tw Cen MT" w:cs="Tw Cen MT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5C810379">
        <w:rPr>
          <w:rFonts w:ascii="Tw Cen MT" w:eastAsia="Tw Cen MT" w:hAnsi="Tw Cen MT" w:cs="Tw Cen MT"/>
          <w:b/>
          <w:bCs/>
          <w:color w:val="000000" w:themeColor="text1"/>
          <w:sz w:val="32"/>
          <w:szCs w:val="32"/>
        </w:rPr>
        <w:t>Bieb</w:t>
      </w:r>
      <w:proofErr w:type="spellEnd"/>
    </w:p>
    <w:p w14:paraId="0E439F9F" w14:textId="4CC231F0" w:rsidR="5C810379" w:rsidRDefault="5C810379">
      <w:r w:rsidRPr="5C810379">
        <w:rPr>
          <w:rFonts w:ascii="Arial" w:eastAsia="Arial" w:hAnsi="Arial" w:cs="Arial"/>
          <w:color w:val="000000" w:themeColor="text1"/>
          <w:sz w:val="20"/>
          <w:szCs w:val="20"/>
        </w:rPr>
        <w:t>Customer Care Operations Manager</w:t>
      </w:r>
    </w:p>
    <w:p w14:paraId="579C33BE" w14:textId="74C6CF8C" w:rsidR="5C810379" w:rsidRDefault="5C810379">
      <w:proofErr w:type="spellStart"/>
      <w:r w:rsidRPr="5C810379">
        <w:rPr>
          <w:rFonts w:ascii="Tw Cen MT" w:eastAsia="Tw Cen MT" w:hAnsi="Tw Cen MT" w:cs="Tw Cen MT"/>
          <w:color w:val="000000" w:themeColor="text1"/>
          <w:sz w:val="20"/>
          <w:szCs w:val="20"/>
        </w:rPr>
        <w:t>Digicel</w:t>
      </w:r>
      <w:proofErr w:type="spellEnd"/>
      <w:r w:rsidRPr="5C810379">
        <w:rPr>
          <w:rFonts w:ascii="Tw Cen MT" w:eastAsia="Tw Cen MT" w:hAnsi="Tw Cen MT" w:cs="Tw Cen MT"/>
          <w:color w:val="000000" w:themeColor="text1"/>
          <w:sz w:val="20"/>
          <w:szCs w:val="20"/>
        </w:rPr>
        <w:t xml:space="preserve"> PNG Limited | P.O. Box 1618</w:t>
      </w:r>
    </w:p>
    <w:p w14:paraId="745D17C9" w14:textId="036BB53B" w:rsidR="5C810379" w:rsidRDefault="5C810379">
      <w:r w:rsidRPr="5C810379">
        <w:rPr>
          <w:rFonts w:ascii="Tw Cen MT" w:eastAsia="Tw Cen MT" w:hAnsi="Tw Cen MT" w:cs="Tw Cen MT"/>
          <w:color w:val="000000" w:themeColor="text1"/>
          <w:sz w:val="20"/>
          <w:szCs w:val="20"/>
        </w:rPr>
        <w:t>National Capital District, Gordons | Port Moresby</w:t>
      </w:r>
    </w:p>
    <w:p w14:paraId="022245F7" w14:textId="510FE021" w:rsidR="5C810379" w:rsidRDefault="5C810379">
      <w:r w:rsidRPr="5C810379">
        <w:rPr>
          <w:rFonts w:ascii="Tw Cen MT" w:eastAsia="Tw Cen MT" w:hAnsi="Tw Cen MT" w:cs="Tw Cen MT"/>
          <w:color w:val="000000" w:themeColor="text1"/>
          <w:sz w:val="20"/>
          <w:szCs w:val="20"/>
        </w:rPr>
        <w:t>+ (675) 7222 3338</w:t>
      </w:r>
      <w:r w:rsidRPr="5C810379">
        <w:rPr>
          <w:rFonts w:ascii="Tw Cen MT" w:eastAsia="Tw Cen MT" w:hAnsi="Tw Cen MT" w:cs="Tw Cen MT"/>
          <w:color w:val="201F1E"/>
          <w:sz w:val="20"/>
          <w:szCs w:val="20"/>
        </w:rPr>
        <w:t xml:space="preserve"> | </w:t>
      </w:r>
      <w:hyperlink r:id="rId7">
        <w:r w:rsidRPr="5C810379">
          <w:rPr>
            <w:rStyle w:val="Hyperlink"/>
            <w:rFonts w:ascii="Tw Cen MT" w:eastAsia="Tw Cen MT" w:hAnsi="Tw Cen MT" w:cs="Tw Cen MT"/>
            <w:color w:val="0563C1"/>
            <w:sz w:val="20"/>
            <w:szCs w:val="20"/>
          </w:rPr>
          <w:t>Simm-Badd.Bieb@digicelgroup.com</w:t>
        </w:r>
      </w:hyperlink>
    </w:p>
    <w:p w14:paraId="2876A8CC" w14:textId="29578F76" w:rsidR="5C810379" w:rsidRDefault="5C810379" w:rsidP="5C810379">
      <w:pPr>
        <w:ind w:left="360"/>
      </w:pPr>
    </w:p>
    <w:p w14:paraId="049F31CB" w14:textId="77777777" w:rsidR="00F53CB6" w:rsidRPr="00F53CB6" w:rsidRDefault="00F53CB6" w:rsidP="00F53CB6">
      <w:pPr>
        <w:ind w:left="360"/>
        <w:rPr>
          <w:u w:val="single"/>
        </w:rPr>
      </w:pPr>
    </w:p>
    <w:p w14:paraId="53128261" w14:textId="77777777" w:rsidR="00F53CB6" w:rsidRPr="00F53CB6" w:rsidRDefault="00F53CB6" w:rsidP="00F53CB6">
      <w:pPr>
        <w:ind w:left="360"/>
        <w:rPr>
          <w:u w:val="single"/>
        </w:rPr>
      </w:pPr>
    </w:p>
    <w:p w14:paraId="62486C05" w14:textId="77777777" w:rsidR="00F53CB6" w:rsidRDefault="00F53CB6" w:rsidP="00F53CB6">
      <w:pPr>
        <w:ind w:left="360"/>
      </w:pPr>
    </w:p>
    <w:p w14:paraId="4101652C" w14:textId="77777777" w:rsidR="00F53CB6" w:rsidRDefault="00F53CB6" w:rsidP="00F53CB6">
      <w:pPr>
        <w:pStyle w:val="ListParagraph"/>
        <w:numPr>
          <w:ilvl w:val="0"/>
          <w:numId w:val="6"/>
        </w:numPr>
      </w:pPr>
    </w:p>
    <w:p w14:paraId="4B99056E" w14:textId="77777777" w:rsidR="00F53CB6" w:rsidRDefault="00F53CB6" w:rsidP="00445187">
      <w:pPr>
        <w:rPr>
          <w:smallCaps/>
          <w:sz w:val="24"/>
          <w:szCs w:val="24"/>
        </w:rPr>
      </w:pPr>
    </w:p>
    <w:sectPr w:rsidR="00F53CB6" w:rsidSect="004451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F7BA7"/>
    <w:multiLevelType w:val="hybridMultilevel"/>
    <w:tmpl w:val="F23A3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B3006"/>
    <w:multiLevelType w:val="hybridMultilevel"/>
    <w:tmpl w:val="4474A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E608E"/>
    <w:multiLevelType w:val="hybridMultilevel"/>
    <w:tmpl w:val="C2584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02EB7"/>
    <w:multiLevelType w:val="hybridMultilevel"/>
    <w:tmpl w:val="FB6C00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834D08"/>
    <w:multiLevelType w:val="hybridMultilevel"/>
    <w:tmpl w:val="FDECE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187"/>
    <w:rsid w:val="00141246"/>
    <w:rsid w:val="00171235"/>
    <w:rsid w:val="001F2C53"/>
    <w:rsid w:val="001F58B8"/>
    <w:rsid w:val="00200299"/>
    <w:rsid w:val="002126CB"/>
    <w:rsid w:val="00342AE4"/>
    <w:rsid w:val="00390731"/>
    <w:rsid w:val="003E1C9F"/>
    <w:rsid w:val="00445187"/>
    <w:rsid w:val="0058684B"/>
    <w:rsid w:val="005C5997"/>
    <w:rsid w:val="00750840"/>
    <w:rsid w:val="009A7219"/>
    <w:rsid w:val="009D2453"/>
    <w:rsid w:val="009D3C3D"/>
    <w:rsid w:val="00B02EAC"/>
    <w:rsid w:val="00B12B3D"/>
    <w:rsid w:val="00C244BA"/>
    <w:rsid w:val="00D07AEF"/>
    <w:rsid w:val="00D2372B"/>
    <w:rsid w:val="00DD6A87"/>
    <w:rsid w:val="00E44097"/>
    <w:rsid w:val="00F53CB6"/>
    <w:rsid w:val="00FB293E"/>
    <w:rsid w:val="231A4F3A"/>
    <w:rsid w:val="5C81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F65D3"/>
  <w15:docId w15:val="{12A5CB40-0F0D-4BDB-ABB4-814EB5B33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2E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5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B02EA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39073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07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75084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53C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6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mm-Badd.Bieb@digicelgrou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llyJean.Gima@digicelgroup.com" TargetMode="External"/><Relationship Id="rId5" Type="http://schemas.openxmlformats.org/officeDocument/2006/relationships/hyperlink" Target="mailto:enquires@iti.ac.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</dc:creator>
  <cp:lastModifiedBy>Henry Bilaga</cp:lastModifiedBy>
  <cp:revision>2</cp:revision>
  <dcterms:created xsi:type="dcterms:W3CDTF">2021-02-21T05:47:00Z</dcterms:created>
  <dcterms:modified xsi:type="dcterms:W3CDTF">2021-02-21T05:47:00Z</dcterms:modified>
</cp:coreProperties>
</file>