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</w:rPr>
        <w:alias w:val="Resume Name"/>
        <w:tag w:val="Resume Name"/>
        <w:id w:val="-104278397"/>
        <w:placeholder>
          <w:docPart w:val="0392C712FB544F61AFB8F47BBD097A2A"/>
        </w:placeholder>
        <w:docPartList>
          <w:docPartGallery w:val="Quick Parts"/>
          <w:docPartCategory w:val=" Resume Name"/>
        </w:docPartList>
      </w:sdtPr>
      <w:sdtContent>
        <w:p w:rsidR="004022FF" w:rsidRDefault="009E26AA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444D8F4DB7D5467DA160AD2A4D4F285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C22A00">
                <w:t>David N</w:t>
              </w:r>
              <w:r w:rsidR="009B39FB">
                <w:t>aita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56A8E8CB1F394D3B86AD7615EFDE9670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:rsidR="004022FF" w:rsidRDefault="009B39FB">
              <w:pPr>
                <w:pStyle w:val="NoSpacing"/>
              </w:pPr>
              <w:r>
                <w:t>dnaita9@gmail.com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653093BB55524A1096EB3C4C6605884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:rsidR="004022FF" w:rsidRDefault="007A275C">
              <w:pPr>
                <w:pStyle w:val="NoSpacing"/>
              </w:pPr>
              <w:r>
                <w:rPr>
                  <w:lang w:val="en-GB"/>
                </w:rPr>
                <w:t>C/-Kiri Naita PO Box 3683, BOROKO, National Capital District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9E77BEB3DFC2481DA6B8E053925A6434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:rsidR="004022FF" w:rsidRDefault="00512D21">
              <w:pPr>
                <w:pStyle w:val="NoSpacing"/>
              </w:pPr>
              <w:r>
                <w:t>79269005</w:t>
              </w:r>
              <w:r w:rsidR="009B39FB">
                <w:t xml:space="preserve"> / 72196551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8E665E96540D4C6390742642531D1049"/>
            </w:placeholder>
            <w:showingPlcHdr/>
            <w:text/>
          </w:sdtPr>
          <w:sdtContent>
            <w:p w:rsidR="004022FF" w:rsidRDefault="009B39FB">
              <w:r>
                <w:rPr>
                  <w:rStyle w:val="PlaceholderText"/>
                  <w:color w:val="000000"/>
                </w:rPr>
                <w:t>[Type your website]</w:t>
              </w:r>
            </w:p>
          </w:sdtContent>
        </w:sdt>
        <w:p w:rsidR="004022FF" w:rsidRDefault="009E26AA"/>
      </w:sdtContent>
    </w:sdt>
    <w:p w:rsidR="00D700BA" w:rsidRDefault="00D700BA" w:rsidP="00D700BA">
      <w:pPr>
        <w:pStyle w:val="SectionHeading"/>
      </w:pPr>
    </w:p>
    <w:p w:rsidR="00D700BA" w:rsidRDefault="00D700BA" w:rsidP="00D700BA">
      <w:pPr>
        <w:pStyle w:val="SectionHeading"/>
      </w:pPr>
      <w:r>
        <w:t>Objectives</w:t>
      </w:r>
    </w:p>
    <w:p w:rsidR="0025220F" w:rsidRDefault="00D700BA" w:rsidP="00D700BA">
      <w:pPr>
        <w:pStyle w:val="ListParagraph"/>
        <w:numPr>
          <w:ilvl w:val="0"/>
          <w:numId w:val="4"/>
        </w:numPr>
        <w:ind w:hanging="288"/>
      </w:pPr>
      <w:r>
        <w:t>To pursue a career with an organization that recognizes my potential, and my values, and what I can do to make a difference</w:t>
      </w:r>
      <w:r w:rsidR="002C438F">
        <w:t>.</w:t>
      </w:r>
    </w:p>
    <w:p w:rsidR="00CA10FE" w:rsidRDefault="00CA10FE">
      <w:pPr>
        <w:pStyle w:val="SectionHeading"/>
      </w:pPr>
    </w:p>
    <w:p w:rsidR="004022FF" w:rsidRDefault="00E8244E">
      <w:pPr>
        <w:pStyle w:val="SectionHeading"/>
      </w:pPr>
      <w:r>
        <w:t>Experience</w:t>
      </w:r>
    </w:p>
    <w:p w:rsidR="004022FF" w:rsidRDefault="00B90419">
      <w:pPr>
        <w:pStyle w:val="Subsection"/>
        <w:rPr>
          <w:vanish/>
          <w:specVanish/>
        </w:rPr>
      </w:pPr>
      <w:r>
        <w:t>Teachers Savings &amp; Loan Society Ltd</w:t>
      </w:r>
    </w:p>
    <w:p w:rsidR="004022FF" w:rsidRDefault="00E8244E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r w:rsidR="00B90419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Po Box 319 Waigani, VISION CITY, National Capital District</w:t>
      </w:r>
    </w:p>
    <w:p w:rsidR="004022FF" w:rsidRDefault="00B90419">
      <w:pPr>
        <w:rPr>
          <w:rStyle w:val="Emphasis"/>
        </w:rPr>
      </w:pPr>
      <w:r>
        <w:rPr>
          <w:rStyle w:val="IntenseEmphasis"/>
        </w:rPr>
        <w:t>Team Leader Sales - Retail Financial Services</w:t>
      </w:r>
      <w:r>
        <w:rPr>
          <w:rStyle w:val="Emphasis"/>
        </w:rPr>
        <w:t>2015</w:t>
      </w:r>
      <w:r w:rsidR="00E8244E">
        <w:rPr>
          <w:rStyle w:val="Emphasis"/>
        </w:rPr>
        <w:t xml:space="preserve"> – </w:t>
      </w:r>
      <w:r>
        <w:rPr>
          <w:rStyle w:val="Emphasis"/>
        </w:rPr>
        <w:t>28 March 2016</w:t>
      </w:r>
    </w:p>
    <w:p w:rsidR="00B90419" w:rsidRDefault="00B90419" w:rsidP="00B90419">
      <w:pPr>
        <w:pStyle w:val="ListParagraph"/>
        <w:numPr>
          <w:ilvl w:val="0"/>
          <w:numId w:val="4"/>
        </w:numPr>
      </w:pPr>
      <w:r>
        <w:t>Leading, managing and motivating the sales team to implement sales strategy and meet agreed targets on loans and member deposits;</w:t>
      </w:r>
    </w:p>
    <w:p w:rsidR="00B90419" w:rsidRDefault="00B90419" w:rsidP="00B90419">
      <w:pPr>
        <w:pStyle w:val="ListParagraph"/>
        <w:numPr>
          <w:ilvl w:val="0"/>
          <w:numId w:val="4"/>
        </w:numPr>
      </w:pPr>
      <w:r>
        <w:t>Receive, coordinate, recommend, approve and decline loans within Delegated Approval Limits (DALs);</w:t>
      </w:r>
    </w:p>
    <w:p w:rsidR="00B90419" w:rsidRDefault="00B90419" w:rsidP="00B90419">
      <w:pPr>
        <w:pStyle w:val="ListParagraph"/>
        <w:numPr>
          <w:ilvl w:val="0"/>
          <w:numId w:val="4"/>
        </w:numPr>
      </w:pPr>
      <w:r>
        <w:t>Conduct loan interviews and give financial counselling to members where necessary;</w:t>
      </w:r>
    </w:p>
    <w:p w:rsidR="00B90419" w:rsidRDefault="00B90419" w:rsidP="00B90419">
      <w:pPr>
        <w:pStyle w:val="ListParagraph"/>
        <w:numPr>
          <w:ilvl w:val="0"/>
          <w:numId w:val="4"/>
        </w:numPr>
      </w:pPr>
      <w:r>
        <w:t>Appraise and make recommendations on withdrawals</w:t>
      </w:r>
    </w:p>
    <w:p w:rsidR="00B90419" w:rsidRDefault="00B90419" w:rsidP="00B90419">
      <w:pPr>
        <w:pStyle w:val="ListParagraph"/>
        <w:numPr>
          <w:ilvl w:val="0"/>
          <w:numId w:val="4"/>
        </w:numPr>
      </w:pPr>
      <w:r>
        <w:t>E</w:t>
      </w:r>
      <w:r w:rsidR="001A5D9B">
        <w:t>ducate</w:t>
      </w:r>
      <w:r>
        <w:t xml:space="preserve"> members on Society’s Lending Policy;</w:t>
      </w:r>
    </w:p>
    <w:p w:rsidR="00B90419" w:rsidRDefault="004C5E33" w:rsidP="00B90419">
      <w:pPr>
        <w:pStyle w:val="ListParagraph"/>
        <w:numPr>
          <w:ilvl w:val="0"/>
          <w:numId w:val="4"/>
        </w:numPr>
      </w:pPr>
      <w:r>
        <w:t>Ensure every effort is made to achieve fast member response time;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Ensure that quality customer service is achieved and maintained at all times;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Compiling sales progress reports on a weekly/monthly and end of year and proactively addressing shortfalls on targets due to be achieved;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Attending trade shows to exhibit products/services or conferences to keep abreast of the latest products and tends;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Participating in marketing events and attending sales meetings;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Managing the Customer Relationship Management database to ensure accurate and up-to-date information is available;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Supervise the sales team member’s task and performs day to day administrative tasks for the whole unit;</w:t>
      </w:r>
    </w:p>
    <w:p w:rsidR="004C5E33" w:rsidRDefault="004C5E33" w:rsidP="00B90419">
      <w:pPr>
        <w:pStyle w:val="ListParagraph"/>
        <w:numPr>
          <w:ilvl w:val="0"/>
          <w:numId w:val="4"/>
        </w:numPr>
      </w:pPr>
      <w:r>
        <w:t>Deals with problems, queries and complaints raised by members (Clients), staff, third parties, legal Institutions</w:t>
      </w:r>
      <w:r w:rsidR="00952261">
        <w:t xml:space="preserve"> and relevant agencies as required;</w:t>
      </w:r>
    </w:p>
    <w:p w:rsidR="00952261" w:rsidRDefault="00952261" w:rsidP="00B90419">
      <w:pPr>
        <w:pStyle w:val="ListParagraph"/>
        <w:numPr>
          <w:ilvl w:val="0"/>
          <w:numId w:val="4"/>
        </w:numPr>
      </w:pPr>
      <w:r>
        <w:t>Assist Head of sales with creation and implementation of Budget, Sales and Strategic plans;</w:t>
      </w:r>
    </w:p>
    <w:p w:rsidR="00F06795" w:rsidRDefault="00952261" w:rsidP="00F06795">
      <w:pPr>
        <w:pStyle w:val="ListParagraph"/>
        <w:numPr>
          <w:ilvl w:val="0"/>
          <w:numId w:val="4"/>
        </w:numPr>
      </w:pPr>
      <w:r>
        <w:t>Other duties as directed by the Head of Sales.</w:t>
      </w:r>
    </w:p>
    <w:p w:rsidR="00CA10FE" w:rsidRDefault="00CA10FE" w:rsidP="00F06795">
      <w:pPr>
        <w:pStyle w:val="Subsection"/>
      </w:pPr>
    </w:p>
    <w:p w:rsidR="00F06795" w:rsidRDefault="00F06795" w:rsidP="00F06795">
      <w:pPr>
        <w:pStyle w:val="Subsection"/>
        <w:rPr>
          <w:vanish/>
          <w:specVanish/>
        </w:rPr>
      </w:pPr>
      <w:r>
        <w:t>Teachers Savings &amp; Loan Society Ltd</w:t>
      </w:r>
    </w:p>
    <w:p w:rsidR="00F06795" w:rsidRDefault="00F06795" w:rsidP="00F06795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Po Box 319 Waigani, VISION CITY, National Capital District</w:t>
      </w:r>
    </w:p>
    <w:p w:rsidR="00F06795" w:rsidRDefault="00F06795" w:rsidP="00F06795">
      <w:pPr>
        <w:rPr>
          <w:rStyle w:val="Emphasis"/>
        </w:rPr>
      </w:pPr>
      <w:r>
        <w:rPr>
          <w:rStyle w:val="IntenseEmphasis"/>
        </w:rPr>
        <w:t xml:space="preserve">Member Service Officer/Consultant - Retail Financial Services </w:t>
      </w:r>
      <w:r>
        <w:rPr>
          <w:rStyle w:val="Emphasis"/>
        </w:rPr>
        <w:t>201</w:t>
      </w:r>
      <w:r w:rsidR="00E34470">
        <w:rPr>
          <w:rStyle w:val="Emphasis"/>
        </w:rPr>
        <w:t>3</w:t>
      </w:r>
      <w:r>
        <w:rPr>
          <w:rStyle w:val="Emphasis"/>
        </w:rPr>
        <w:t xml:space="preserve"> – 2015</w:t>
      </w:r>
    </w:p>
    <w:p w:rsidR="00F06795" w:rsidRDefault="00F06795" w:rsidP="00F06795">
      <w:pPr>
        <w:pStyle w:val="ListParagraph"/>
        <w:numPr>
          <w:ilvl w:val="0"/>
          <w:numId w:val="5"/>
        </w:numPr>
      </w:pPr>
      <w:r>
        <w:t>Conduct loan interviews and give financial counselling to members;</w:t>
      </w:r>
    </w:p>
    <w:p w:rsidR="00CB34AE" w:rsidRDefault="00CB34AE" w:rsidP="00CB34AE">
      <w:pPr>
        <w:pStyle w:val="ListParagraph"/>
        <w:numPr>
          <w:ilvl w:val="0"/>
          <w:numId w:val="5"/>
        </w:numPr>
      </w:pPr>
      <w:r>
        <w:t>Support the sales team to implement sales strategy and meet agreed targets on loans and member deposits;</w:t>
      </w:r>
    </w:p>
    <w:p w:rsidR="00F06795" w:rsidRDefault="00F06795" w:rsidP="00F06795">
      <w:pPr>
        <w:pStyle w:val="ListParagraph"/>
        <w:numPr>
          <w:ilvl w:val="0"/>
          <w:numId w:val="5"/>
        </w:numPr>
      </w:pPr>
      <w:r>
        <w:t>Appraise and make recommendations on withdrawals;</w:t>
      </w:r>
    </w:p>
    <w:p w:rsidR="00F06795" w:rsidRDefault="00F06795" w:rsidP="00F06795">
      <w:pPr>
        <w:pStyle w:val="ListParagraph"/>
        <w:numPr>
          <w:ilvl w:val="0"/>
          <w:numId w:val="5"/>
        </w:numPr>
      </w:pPr>
      <w:r>
        <w:t>Educate members on Society’s Lending Policy;</w:t>
      </w:r>
    </w:p>
    <w:p w:rsidR="00087C3C" w:rsidRDefault="00087C3C" w:rsidP="00F06795">
      <w:pPr>
        <w:pStyle w:val="ListParagraph"/>
        <w:numPr>
          <w:ilvl w:val="0"/>
          <w:numId w:val="5"/>
        </w:numPr>
      </w:pPr>
      <w:r>
        <w:t>Upholding the mission and vision statement of Teachers Savings &amp; Loan Society at all times;</w:t>
      </w:r>
    </w:p>
    <w:p w:rsidR="00C32967" w:rsidRDefault="00C32967" w:rsidP="00C32967">
      <w:pPr>
        <w:pStyle w:val="ListParagraph"/>
        <w:numPr>
          <w:ilvl w:val="0"/>
          <w:numId w:val="5"/>
        </w:numPr>
      </w:pPr>
      <w:r>
        <w:t>Ensure every effort is made to achieve fast member response time;</w:t>
      </w:r>
    </w:p>
    <w:p w:rsidR="00C32967" w:rsidRDefault="00C32967" w:rsidP="00C40ACF">
      <w:pPr>
        <w:pStyle w:val="ListParagraph"/>
        <w:numPr>
          <w:ilvl w:val="0"/>
          <w:numId w:val="5"/>
        </w:numPr>
      </w:pPr>
      <w:r>
        <w:t>Ensure that quality customer service is achieved and maintained at all times;</w:t>
      </w:r>
    </w:p>
    <w:p w:rsidR="00C32967" w:rsidRDefault="00C32967" w:rsidP="00C32967">
      <w:pPr>
        <w:pStyle w:val="ListParagraph"/>
        <w:numPr>
          <w:ilvl w:val="0"/>
          <w:numId w:val="5"/>
        </w:numPr>
      </w:pPr>
      <w:r>
        <w:t>Participating in marketing events and attending sales meetings;</w:t>
      </w:r>
    </w:p>
    <w:p w:rsidR="00C32967" w:rsidRDefault="00C32967" w:rsidP="00C32967">
      <w:pPr>
        <w:pStyle w:val="ListParagraph"/>
        <w:numPr>
          <w:ilvl w:val="0"/>
          <w:numId w:val="5"/>
        </w:numPr>
      </w:pPr>
      <w:r>
        <w:t>Attend trade shows to exhibit products/services or conferences to keep abreast of the latest products and tends;</w:t>
      </w:r>
    </w:p>
    <w:p w:rsidR="00C32967" w:rsidRDefault="00C32967" w:rsidP="00C32967">
      <w:pPr>
        <w:pStyle w:val="ListParagraph"/>
        <w:numPr>
          <w:ilvl w:val="0"/>
          <w:numId w:val="5"/>
        </w:numPr>
      </w:pPr>
      <w:r>
        <w:t>Assist Senior Member Service Officer/Consultant to deal with problems, queries and complaints raised by members through phone, email, correspondence  and in person;</w:t>
      </w:r>
    </w:p>
    <w:p w:rsidR="00C32967" w:rsidRDefault="00C32967" w:rsidP="00C32967">
      <w:pPr>
        <w:pStyle w:val="ListParagraph"/>
        <w:numPr>
          <w:ilvl w:val="0"/>
          <w:numId w:val="5"/>
        </w:numPr>
      </w:pPr>
      <w:r>
        <w:t>Other duties as directed by the Head of Sales.</w:t>
      </w:r>
    </w:p>
    <w:p w:rsidR="00CA10FE" w:rsidRDefault="00CA10FE" w:rsidP="0038329C">
      <w:pPr>
        <w:pStyle w:val="Subsection"/>
      </w:pPr>
    </w:p>
    <w:p w:rsidR="0038329C" w:rsidRDefault="0038329C" w:rsidP="0038329C">
      <w:pPr>
        <w:pStyle w:val="Subsection"/>
        <w:rPr>
          <w:vanish/>
          <w:specVanish/>
        </w:rPr>
      </w:pPr>
      <w:r>
        <w:t>Teachers Savings &amp; Loan Society Ltd</w:t>
      </w:r>
    </w:p>
    <w:p w:rsidR="0038329C" w:rsidRDefault="0038329C" w:rsidP="0038329C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Po Box 319 Waigani, VISION CITY, National Capital District</w:t>
      </w:r>
    </w:p>
    <w:p w:rsidR="00F06795" w:rsidRDefault="0038329C" w:rsidP="0006578D">
      <w:pPr>
        <w:rPr>
          <w:rStyle w:val="Emphasis"/>
        </w:rPr>
      </w:pPr>
      <w:r>
        <w:rPr>
          <w:rStyle w:val="IntenseEmphasis"/>
        </w:rPr>
        <w:t xml:space="preserve">Relationship Officer – Marketing Division </w:t>
      </w:r>
      <w:r>
        <w:rPr>
          <w:rStyle w:val="Emphasis"/>
        </w:rPr>
        <w:t>2</w:t>
      </w:r>
      <w:r w:rsidR="00E34470">
        <w:rPr>
          <w:rStyle w:val="Emphasis"/>
        </w:rPr>
        <w:t>011</w:t>
      </w:r>
      <w:r>
        <w:rPr>
          <w:rStyle w:val="Emphasis"/>
        </w:rPr>
        <w:t xml:space="preserve"> – </w:t>
      </w:r>
      <w:r w:rsidR="00E34470">
        <w:rPr>
          <w:rStyle w:val="Emphasis"/>
        </w:rPr>
        <w:t>2013</w:t>
      </w:r>
    </w:p>
    <w:p w:rsidR="0006578D" w:rsidRDefault="0006578D" w:rsidP="00263C0A">
      <w:pPr>
        <w:pStyle w:val="ListParagraph"/>
        <w:numPr>
          <w:ilvl w:val="0"/>
          <w:numId w:val="7"/>
        </w:numPr>
      </w:pPr>
      <w:r>
        <w:t>Support the sales team to implement sales strategy and meet agreed targets on loans and member deposits;</w:t>
      </w:r>
    </w:p>
    <w:p w:rsidR="0006578D" w:rsidRDefault="0006578D" w:rsidP="0006578D">
      <w:pPr>
        <w:pStyle w:val="ListParagraph"/>
        <w:numPr>
          <w:ilvl w:val="0"/>
          <w:numId w:val="7"/>
        </w:numPr>
      </w:pPr>
      <w:r>
        <w:t>Educate members on Society’s Lending Policy;</w:t>
      </w:r>
    </w:p>
    <w:p w:rsidR="0006578D" w:rsidRDefault="0006578D" w:rsidP="0006578D">
      <w:pPr>
        <w:pStyle w:val="ListParagraph"/>
        <w:numPr>
          <w:ilvl w:val="0"/>
          <w:numId w:val="7"/>
        </w:numPr>
      </w:pPr>
      <w:r>
        <w:t>Participating in marketing events and attending sales meetings;</w:t>
      </w:r>
    </w:p>
    <w:p w:rsidR="0006578D" w:rsidRDefault="0006578D" w:rsidP="0006578D">
      <w:pPr>
        <w:pStyle w:val="ListParagraph"/>
        <w:numPr>
          <w:ilvl w:val="0"/>
          <w:numId w:val="7"/>
        </w:numPr>
      </w:pPr>
      <w:r>
        <w:t>Attend trade shows to exhibit products/services or conferences to keep abreast of the latest products and tends;</w:t>
      </w:r>
    </w:p>
    <w:p w:rsidR="00F46C53" w:rsidRPr="00F46C53" w:rsidRDefault="00F46C53" w:rsidP="00F46C53">
      <w:pPr>
        <w:pStyle w:val="ListParagraph"/>
        <w:numPr>
          <w:ilvl w:val="0"/>
          <w:numId w:val="7"/>
        </w:numPr>
      </w:pPr>
      <w:r>
        <w:t>Managing the Customer Relationship Management database to ensure accurate and up-to-date information is available for the sales team;</w:t>
      </w:r>
    </w:p>
    <w:p w:rsidR="0006578D" w:rsidRDefault="0006578D" w:rsidP="0006578D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Do marketing Research</w:t>
      </w:r>
      <w:r w:rsidR="004A7BCB">
        <w:rPr>
          <w:iCs/>
        </w:rPr>
        <w:t xml:space="preserve"> and under study </w:t>
      </w:r>
      <w:r w:rsidR="00F46C53">
        <w:rPr>
          <w:iCs/>
        </w:rPr>
        <w:t>competitors marketing strategies;</w:t>
      </w:r>
    </w:p>
    <w:p w:rsidR="00F46C53" w:rsidRDefault="00F46C53" w:rsidP="0006578D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 xml:space="preserve">Constantly communicating and maintaining customer relationships and </w:t>
      </w:r>
      <w:r w:rsidR="00AE49D1">
        <w:rPr>
          <w:iCs/>
        </w:rPr>
        <w:t xml:space="preserve">looking out for opportunities to create </w:t>
      </w:r>
      <w:r>
        <w:rPr>
          <w:iCs/>
        </w:rPr>
        <w:t>new business;</w:t>
      </w:r>
    </w:p>
    <w:p w:rsidR="00F46C53" w:rsidRDefault="00B87F6C" w:rsidP="0006578D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Assist with Writing/C</w:t>
      </w:r>
      <w:r w:rsidR="00955738">
        <w:rPr>
          <w:iCs/>
        </w:rPr>
        <w:t>ompiling news articles  for Tisa Nius letter published quarterly and distributing to members (clients) through-out Papua New Guinea;</w:t>
      </w:r>
    </w:p>
    <w:p w:rsidR="00F06795" w:rsidRPr="00B30422" w:rsidRDefault="00955738" w:rsidP="00B30422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 xml:space="preserve">Distributing posters, brochures, flyers and advertisement using different sources of media </w:t>
      </w:r>
    </w:p>
    <w:p w:rsidR="00F06795" w:rsidRDefault="00F06795">
      <w:pPr>
        <w:pStyle w:val="SectionHeading"/>
      </w:pPr>
    </w:p>
    <w:p w:rsidR="00D700BA" w:rsidRPr="00D700BA" w:rsidRDefault="00D700BA" w:rsidP="00D700BA"/>
    <w:p w:rsidR="00B30422" w:rsidRDefault="00B30422" w:rsidP="00B30422">
      <w:pPr>
        <w:pStyle w:val="Subsection"/>
        <w:rPr>
          <w:vanish/>
          <w:specVanish/>
        </w:rPr>
      </w:pPr>
      <w:r>
        <w:lastRenderedPageBreak/>
        <w:t>Teachers Savings &amp; Loan Society Ltd</w:t>
      </w:r>
    </w:p>
    <w:p w:rsidR="00B30422" w:rsidRDefault="00B30422" w:rsidP="00B30422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Po Box 319 Waigani, VISION CITY, National Capital District</w:t>
      </w:r>
    </w:p>
    <w:p w:rsidR="00B30422" w:rsidRDefault="00B30422" w:rsidP="007D6332">
      <w:pPr>
        <w:rPr>
          <w:rStyle w:val="Emphasis"/>
        </w:rPr>
      </w:pPr>
      <w:r>
        <w:rPr>
          <w:rStyle w:val="IntenseEmphasis"/>
        </w:rPr>
        <w:t xml:space="preserve">Records Management Officer – Members Services Division </w:t>
      </w:r>
      <w:r>
        <w:rPr>
          <w:rStyle w:val="Emphasis"/>
        </w:rPr>
        <w:t>2009 – 2011</w:t>
      </w:r>
    </w:p>
    <w:p w:rsidR="007D6332" w:rsidRPr="007D6332" w:rsidRDefault="007D6332" w:rsidP="007D6332">
      <w:pPr>
        <w:rPr>
          <w:i/>
          <w:iCs/>
        </w:rPr>
      </w:pPr>
    </w:p>
    <w:p w:rsidR="006802B7" w:rsidRDefault="001C043F" w:rsidP="0015375A">
      <w:pPr>
        <w:pStyle w:val="ListParagraph"/>
        <w:numPr>
          <w:ilvl w:val="0"/>
          <w:numId w:val="8"/>
        </w:numPr>
      </w:pPr>
      <w:r>
        <w:t>Ensuring</w:t>
      </w:r>
      <w:r w:rsidR="00CB7567">
        <w:t xml:space="preserve"> p</w:t>
      </w:r>
      <w:r w:rsidR="002E54EE">
        <w:t xml:space="preserve">roper filing </w:t>
      </w:r>
      <w:r w:rsidR="00CB7567">
        <w:t>of member</w:t>
      </w:r>
      <w:r>
        <w:t>s</w:t>
      </w:r>
      <w:r w:rsidR="002E54EE">
        <w:t>correspondences</w:t>
      </w:r>
      <w:r w:rsidR="00BE2F0E">
        <w:t xml:space="preserve">, </w:t>
      </w:r>
      <w:r w:rsidR="002E54EE">
        <w:t>paid vouchers</w:t>
      </w:r>
      <w:r w:rsidR="00BE2F0E">
        <w:t xml:space="preserve"> and other documentsin chronological order</w:t>
      </w:r>
      <w:r w:rsidR="002E54EE">
        <w:t>;</w:t>
      </w:r>
    </w:p>
    <w:p w:rsidR="002E54EE" w:rsidRDefault="002E54EE" w:rsidP="00A85F4E">
      <w:pPr>
        <w:pStyle w:val="ListParagraph"/>
        <w:numPr>
          <w:ilvl w:val="0"/>
          <w:numId w:val="8"/>
        </w:numPr>
      </w:pPr>
      <w:r>
        <w:t xml:space="preserve">Control </w:t>
      </w:r>
      <w:r w:rsidR="001C043F">
        <w:t xml:space="preserve">and monitor movement of </w:t>
      </w:r>
      <w:r>
        <w:t>files daily</w:t>
      </w:r>
      <w:r w:rsidR="00150AC0">
        <w:t xml:space="preserve">going out and </w:t>
      </w:r>
      <w:r w:rsidR="00BE2F0E">
        <w:t>being returned</w:t>
      </w:r>
      <w:r>
        <w:t>;</w:t>
      </w:r>
    </w:p>
    <w:p w:rsidR="007817CD" w:rsidRDefault="007817CD" w:rsidP="007817CD">
      <w:pPr>
        <w:pStyle w:val="ListParagraph"/>
        <w:numPr>
          <w:ilvl w:val="0"/>
          <w:numId w:val="8"/>
        </w:numPr>
      </w:pPr>
      <w:r>
        <w:t>Plan and coordinate the Retention of Documents for Archiving/ and destruction purposes;</w:t>
      </w:r>
    </w:p>
    <w:p w:rsidR="00C24265" w:rsidRDefault="003449D5" w:rsidP="007817CD">
      <w:pPr>
        <w:pStyle w:val="ListParagraph"/>
        <w:numPr>
          <w:ilvl w:val="0"/>
          <w:numId w:val="8"/>
        </w:numPr>
      </w:pPr>
      <w:r>
        <w:t xml:space="preserve">Managing </w:t>
      </w:r>
      <w:r w:rsidR="00C24265">
        <w:t xml:space="preserve">the </w:t>
      </w:r>
      <w:r w:rsidR="00150AC0">
        <w:t>Membe</w:t>
      </w:r>
      <w:r w:rsidR="000B0406">
        <w:t xml:space="preserve">rshipFile </w:t>
      </w:r>
      <w:r w:rsidR="00C24265">
        <w:t>D</w:t>
      </w:r>
      <w:r w:rsidR="000B0406">
        <w:t>atabase and ensuring it is up-to-date</w:t>
      </w:r>
      <w:r w:rsidR="00CB7567">
        <w:t>;</w:t>
      </w:r>
    </w:p>
    <w:p w:rsidR="00C24265" w:rsidRDefault="00C24265" w:rsidP="00A85F4E">
      <w:pPr>
        <w:pStyle w:val="ListParagraph"/>
        <w:numPr>
          <w:ilvl w:val="0"/>
          <w:numId w:val="8"/>
        </w:numPr>
      </w:pPr>
      <w:r>
        <w:t xml:space="preserve">Scanning signatures and uploading </w:t>
      </w:r>
      <w:r w:rsidR="000B0406">
        <w:t>on</w:t>
      </w:r>
      <w:r>
        <w:t xml:space="preserve">to </w:t>
      </w:r>
      <w:r w:rsidR="000B0406">
        <w:t xml:space="preserve">the </w:t>
      </w:r>
      <w:r>
        <w:t>signature drivefor verification purposes;</w:t>
      </w:r>
    </w:p>
    <w:p w:rsidR="004A13DE" w:rsidRDefault="007B30BB" w:rsidP="004A13DE">
      <w:pPr>
        <w:pStyle w:val="ListParagraph"/>
        <w:numPr>
          <w:ilvl w:val="0"/>
          <w:numId w:val="8"/>
        </w:numPr>
      </w:pPr>
      <w:r>
        <w:t xml:space="preserve">Doing quarterly </w:t>
      </w:r>
      <w:r w:rsidR="004A13DE">
        <w:t xml:space="preserve">reports on </w:t>
      </w:r>
      <w:r>
        <w:t>the progress and management of the Records/Filing Room</w:t>
      </w:r>
      <w:r w:rsidR="004A13DE">
        <w:t>;</w:t>
      </w:r>
    </w:p>
    <w:p w:rsidR="0091558C" w:rsidRDefault="0091558C" w:rsidP="0091558C">
      <w:pPr>
        <w:pStyle w:val="ListParagraph"/>
        <w:numPr>
          <w:ilvl w:val="0"/>
          <w:numId w:val="8"/>
        </w:numPr>
      </w:pPr>
      <w:r>
        <w:t xml:space="preserve">Assist </w:t>
      </w:r>
      <w:r w:rsidR="007B30BB">
        <w:t xml:space="preserve">with </w:t>
      </w:r>
      <w:r>
        <w:t>queries and compla</w:t>
      </w:r>
      <w:r w:rsidR="00C6538C">
        <w:t xml:space="preserve">ints raised by </w:t>
      </w:r>
      <w:r>
        <w:t xml:space="preserve">staff, </w:t>
      </w:r>
      <w:r w:rsidR="00C6538C">
        <w:t xml:space="preserve">clients and </w:t>
      </w:r>
      <w:r>
        <w:t>t</w:t>
      </w:r>
      <w:r w:rsidR="00C6538C">
        <w:t>hird parties</w:t>
      </w:r>
      <w:r w:rsidR="00D8377D">
        <w:t xml:space="preserve"> regarding full refunds</w:t>
      </w:r>
      <w:r>
        <w:t>;</w:t>
      </w:r>
    </w:p>
    <w:p w:rsidR="0015375A" w:rsidRDefault="0015375A" w:rsidP="0015375A">
      <w:pPr>
        <w:pStyle w:val="ListParagraph"/>
        <w:numPr>
          <w:ilvl w:val="0"/>
          <w:numId w:val="8"/>
        </w:numPr>
      </w:pPr>
      <w:r>
        <w:t>Generally doing daily maintenance of damaged member files;</w:t>
      </w:r>
    </w:p>
    <w:p w:rsidR="007D6332" w:rsidRDefault="0015375A" w:rsidP="00AB5E01">
      <w:pPr>
        <w:pStyle w:val="ListParagraph"/>
        <w:numPr>
          <w:ilvl w:val="0"/>
          <w:numId w:val="8"/>
        </w:numPr>
      </w:pPr>
      <w:r>
        <w:t>Creating files for new members</w:t>
      </w:r>
      <w:r w:rsidR="002638A3">
        <w:t>;</w:t>
      </w:r>
    </w:p>
    <w:p w:rsidR="007D6332" w:rsidRDefault="007D6332">
      <w:pPr>
        <w:pStyle w:val="SectionHeading"/>
        <w:rPr>
          <w:rFonts w:asciiTheme="minorHAnsi" w:eastAsiaTheme="minorEastAsia" w:hAnsiTheme="minorHAnsi" w:cstheme="minorBidi"/>
          <w:bCs/>
          <w:caps w:val="0"/>
          <w:sz w:val="22"/>
          <w:szCs w:val="22"/>
        </w:rPr>
      </w:pPr>
    </w:p>
    <w:p w:rsidR="00585253" w:rsidRDefault="00585253" w:rsidP="00585253">
      <w:pPr>
        <w:pStyle w:val="Subsection"/>
        <w:rPr>
          <w:vanish/>
          <w:specVanish/>
        </w:rPr>
      </w:pPr>
      <w:r>
        <w:t>Badihagwa Techinical Secondary School</w:t>
      </w:r>
    </w:p>
    <w:p w:rsidR="00585253" w:rsidRDefault="00585253" w:rsidP="00585253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C/- Department of Education, PO Box 446, WAIGANI, National Capital District</w:t>
      </w:r>
    </w:p>
    <w:p w:rsidR="00585253" w:rsidRDefault="00585253" w:rsidP="00585253">
      <w:pPr>
        <w:rPr>
          <w:rStyle w:val="Emphasis"/>
        </w:rPr>
      </w:pPr>
      <w:r>
        <w:rPr>
          <w:rStyle w:val="IntenseEmphasis"/>
        </w:rPr>
        <w:t xml:space="preserve">School Librarian </w:t>
      </w:r>
      <w:r w:rsidR="00CA5F57">
        <w:rPr>
          <w:rStyle w:val="Emphasis"/>
        </w:rPr>
        <w:t>July 2</w:t>
      </w:r>
      <w:r>
        <w:rPr>
          <w:rStyle w:val="Emphasis"/>
        </w:rPr>
        <w:t>008 – 2009</w:t>
      </w:r>
    </w:p>
    <w:p w:rsidR="00AF3460" w:rsidRDefault="00D36B7B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Daily c</w:t>
      </w:r>
      <w:r w:rsidR="00AF3460">
        <w:rPr>
          <w:rStyle w:val="Emphasis"/>
          <w:i w:val="0"/>
        </w:rPr>
        <w:t xml:space="preserve">hecking </w:t>
      </w:r>
      <w:r>
        <w:rPr>
          <w:rStyle w:val="Emphasis"/>
          <w:i w:val="0"/>
        </w:rPr>
        <w:t xml:space="preserve">IN and OUT </w:t>
      </w:r>
      <w:r w:rsidR="00AF3460">
        <w:rPr>
          <w:rStyle w:val="Emphasis"/>
          <w:i w:val="0"/>
        </w:rPr>
        <w:t>of books lent to Students and Teachers</w:t>
      </w:r>
      <w:r>
        <w:rPr>
          <w:rStyle w:val="Emphasis"/>
          <w:i w:val="0"/>
        </w:rPr>
        <w:t>;</w:t>
      </w:r>
    </w:p>
    <w:p w:rsidR="00585253" w:rsidRDefault="001565D7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Assist Teachers and students at the front counter with </w:t>
      </w:r>
      <w:r w:rsidR="00D36B7B">
        <w:rPr>
          <w:rStyle w:val="Emphasis"/>
          <w:i w:val="0"/>
        </w:rPr>
        <w:t xml:space="preserve">research </w:t>
      </w:r>
      <w:r>
        <w:rPr>
          <w:rStyle w:val="Emphasis"/>
          <w:i w:val="0"/>
        </w:rPr>
        <w:t>queries</w:t>
      </w:r>
      <w:r w:rsidR="00D36B7B">
        <w:rPr>
          <w:rStyle w:val="Emphasis"/>
          <w:i w:val="0"/>
        </w:rPr>
        <w:t xml:space="preserve"> and recommend relevant book titles</w:t>
      </w:r>
      <w:r>
        <w:rPr>
          <w:rStyle w:val="Emphasis"/>
          <w:i w:val="0"/>
        </w:rPr>
        <w:t>;</w:t>
      </w:r>
    </w:p>
    <w:p w:rsidR="001565D7" w:rsidRDefault="001565D7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Supervise Grade 9s-12s using the library during their respective library periods</w:t>
      </w:r>
      <w:r w:rsidR="00967625">
        <w:rPr>
          <w:rStyle w:val="Emphasis"/>
          <w:i w:val="0"/>
        </w:rPr>
        <w:t>;</w:t>
      </w:r>
    </w:p>
    <w:p w:rsidR="00967625" w:rsidRDefault="00967625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Catalogue library books;</w:t>
      </w:r>
    </w:p>
    <w:p w:rsidR="00967625" w:rsidRDefault="00967625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Mend and repair damaged books;</w:t>
      </w:r>
    </w:p>
    <w:p w:rsidR="00967625" w:rsidRDefault="00AF3460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Create shelf list cards of book titles (General Indexing)</w:t>
      </w:r>
      <w:r w:rsidR="00967625">
        <w:rPr>
          <w:rStyle w:val="Emphasis"/>
          <w:i w:val="0"/>
        </w:rPr>
        <w:t>;</w:t>
      </w:r>
    </w:p>
    <w:p w:rsidR="00967625" w:rsidRDefault="00967625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Record daily the local Newspapers (the National &amp; Post Courier) and making them available to students and teachers for research and reading purposes</w:t>
      </w:r>
      <w:r w:rsidR="00CF6A41">
        <w:rPr>
          <w:rStyle w:val="Emphasis"/>
          <w:i w:val="0"/>
        </w:rPr>
        <w:t xml:space="preserve"> upon requests</w:t>
      </w:r>
      <w:r>
        <w:rPr>
          <w:rStyle w:val="Emphasis"/>
          <w:i w:val="0"/>
        </w:rPr>
        <w:t>;</w:t>
      </w:r>
    </w:p>
    <w:p w:rsidR="009D4E0D" w:rsidRDefault="00967625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Plan, co-ordinate and Supervise </w:t>
      </w:r>
      <w:r w:rsidR="009D4E0D">
        <w:rPr>
          <w:rStyle w:val="Emphasis"/>
          <w:i w:val="0"/>
        </w:rPr>
        <w:t>stock-</w:t>
      </w:r>
      <w:r>
        <w:rPr>
          <w:rStyle w:val="Emphasis"/>
          <w:i w:val="0"/>
        </w:rPr>
        <w:t xml:space="preserve">take of </w:t>
      </w:r>
      <w:r w:rsidR="00944E0E">
        <w:rPr>
          <w:rStyle w:val="Emphasis"/>
          <w:i w:val="0"/>
        </w:rPr>
        <w:t xml:space="preserve">new and old </w:t>
      </w:r>
      <w:r>
        <w:rPr>
          <w:rStyle w:val="Emphasis"/>
          <w:i w:val="0"/>
        </w:rPr>
        <w:t>library books</w:t>
      </w:r>
      <w:r w:rsidR="00944E0E">
        <w:rPr>
          <w:rStyle w:val="Emphasis"/>
          <w:i w:val="0"/>
        </w:rPr>
        <w:t>titles;</w:t>
      </w:r>
    </w:p>
    <w:p w:rsidR="009D4E0D" w:rsidRDefault="009D4E0D" w:rsidP="00585253">
      <w:pPr>
        <w:pStyle w:val="ListParagraph"/>
        <w:numPr>
          <w:ilvl w:val="0"/>
          <w:numId w:val="9"/>
        </w:numPr>
        <w:rPr>
          <w:rStyle w:val="Emphasis"/>
          <w:i w:val="0"/>
        </w:rPr>
      </w:pPr>
      <w:r>
        <w:rPr>
          <w:rStyle w:val="Emphasis"/>
          <w:i w:val="0"/>
        </w:rPr>
        <w:t>Produce progress reports weekly/monthly on the use of the school library;</w:t>
      </w:r>
    </w:p>
    <w:p w:rsidR="00CA5F57" w:rsidRPr="00CA5F57" w:rsidRDefault="009D4E0D" w:rsidP="00CA5F57">
      <w:pPr>
        <w:pStyle w:val="ListParagraph"/>
        <w:numPr>
          <w:ilvl w:val="0"/>
          <w:numId w:val="9"/>
        </w:numPr>
        <w:rPr>
          <w:iCs/>
        </w:rPr>
      </w:pPr>
      <w:r>
        <w:rPr>
          <w:rStyle w:val="Emphasis"/>
          <w:i w:val="0"/>
        </w:rPr>
        <w:t>Promote reading and writing</w:t>
      </w:r>
      <w:r w:rsidR="00944E0E">
        <w:rPr>
          <w:rStyle w:val="Emphasis"/>
          <w:i w:val="0"/>
        </w:rPr>
        <w:t xml:space="preserve"> through  new </w:t>
      </w:r>
      <w:r>
        <w:rPr>
          <w:rStyle w:val="Emphasis"/>
          <w:i w:val="0"/>
        </w:rPr>
        <w:t xml:space="preserve">book exhibitions/displays in the school </w:t>
      </w:r>
      <w:r w:rsidR="00944E0E">
        <w:rPr>
          <w:rStyle w:val="Emphasis"/>
          <w:i w:val="0"/>
        </w:rPr>
        <w:t>library;</w:t>
      </w:r>
    </w:p>
    <w:p w:rsidR="00CA5F57" w:rsidRDefault="00CA5F57" w:rsidP="00CA5F57">
      <w:pPr>
        <w:pStyle w:val="Subsection"/>
      </w:pPr>
    </w:p>
    <w:p w:rsidR="00CA5F57" w:rsidRDefault="00CA5F57" w:rsidP="00CA5F57">
      <w:pPr>
        <w:pStyle w:val="Subsection"/>
        <w:rPr>
          <w:vanish/>
          <w:specVanish/>
        </w:rPr>
      </w:pPr>
      <w:r>
        <w:t>Office of Libraries &amp; Archives</w:t>
      </w:r>
    </w:p>
    <w:p w:rsidR="00CA5F57" w:rsidRDefault="00CA5F57" w:rsidP="00CA5F57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Po Box 734 Waigani, National Capital District</w:t>
      </w:r>
    </w:p>
    <w:p w:rsidR="00CA5F57" w:rsidRDefault="00CA5F57" w:rsidP="00CA5F57">
      <w:pPr>
        <w:rPr>
          <w:rStyle w:val="Emphasis"/>
        </w:rPr>
      </w:pPr>
      <w:r>
        <w:rPr>
          <w:rStyle w:val="IntenseEmphasis"/>
        </w:rPr>
        <w:t xml:space="preserve">Assistant PNG Collection Librarian – Readers Services Division </w:t>
      </w:r>
      <w:r>
        <w:rPr>
          <w:rStyle w:val="Emphasis"/>
        </w:rPr>
        <w:t>1995 – July 2007</w:t>
      </w:r>
    </w:p>
    <w:p w:rsidR="00CA5F57" w:rsidRDefault="00CA5F57">
      <w:pPr>
        <w:pStyle w:val="SectionHeading"/>
      </w:pPr>
    </w:p>
    <w:p w:rsidR="00CA5F57" w:rsidRDefault="00CA5F57" w:rsidP="00CA5F57">
      <w:pPr>
        <w:pStyle w:val="ListParagraph"/>
        <w:numPr>
          <w:ilvl w:val="0"/>
          <w:numId w:val="10"/>
        </w:numPr>
      </w:pPr>
      <w:r>
        <w:t>Claim, receipt and acknowledge all legal deposit items;</w:t>
      </w:r>
    </w:p>
    <w:p w:rsidR="00CA5F57" w:rsidRDefault="00CA5F57" w:rsidP="00CA5F57">
      <w:pPr>
        <w:pStyle w:val="ListParagraph"/>
        <w:numPr>
          <w:ilvl w:val="0"/>
          <w:numId w:val="10"/>
        </w:numPr>
      </w:pPr>
      <w:r>
        <w:t>Answering general reference queries through Correspondence, phone, fax, and in person</w:t>
      </w:r>
      <w:r w:rsidR="00B118D2">
        <w:t>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t>Indexing &amp; editing the times of Papua New Guinea Newspaper (then Saturday Independence);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t>Recording, stamping and shelving of PNG Periodicals;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lastRenderedPageBreak/>
        <w:t>Creating Subject files on special events, people and issues about PNG;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t>Inputting of Legal deposit records on to Legal Deposit Database;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t>Do quarterly reports on the progress and management of the Papua New Guinea Collection;</w:t>
      </w:r>
    </w:p>
    <w:p w:rsidR="00B118D2" w:rsidRDefault="00B118D2" w:rsidP="00CA5F57">
      <w:pPr>
        <w:pStyle w:val="ListParagraph"/>
        <w:numPr>
          <w:ilvl w:val="0"/>
          <w:numId w:val="10"/>
        </w:numPr>
      </w:pPr>
      <w:r>
        <w:t>Organize, Develop and Maintain systematic collections of books, periodicals and other recorded material and make them available to library users;</w:t>
      </w:r>
    </w:p>
    <w:p w:rsidR="00FB352A" w:rsidRDefault="00B118D2" w:rsidP="00CA5F57">
      <w:pPr>
        <w:pStyle w:val="ListParagraph"/>
        <w:numPr>
          <w:ilvl w:val="0"/>
          <w:numId w:val="10"/>
        </w:numPr>
      </w:pPr>
      <w:r>
        <w:t>Publicizes library facilities by organizing books displays and circulating book lists</w:t>
      </w:r>
      <w:r w:rsidR="00FB352A">
        <w:t>;</w:t>
      </w:r>
    </w:p>
    <w:p w:rsidR="00FB352A" w:rsidRDefault="00FB352A" w:rsidP="00CA5F57">
      <w:pPr>
        <w:pStyle w:val="ListParagraph"/>
        <w:numPr>
          <w:ilvl w:val="0"/>
          <w:numId w:val="10"/>
        </w:numPr>
      </w:pPr>
      <w:r>
        <w:t>Recommend appropriate sources of information to enquirers, compile and assembles the material required;</w:t>
      </w:r>
    </w:p>
    <w:p w:rsidR="00FB352A" w:rsidRDefault="00FB352A" w:rsidP="00CA5F57">
      <w:pPr>
        <w:pStyle w:val="ListParagraph"/>
        <w:numPr>
          <w:ilvl w:val="0"/>
          <w:numId w:val="10"/>
        </w:numPr>
      </w:pPr>
      <w:r>
        <w:t>Supervise the maintenance of books and other materials and arranges repair or rebinding as necessary;</w:t>
      </w:r>
    </w:p>
    <w:p w:rsidR="00FB352A" w:rsidRDefault="00FB352A" w:rsidP="00CA5F57">
      <w:pPr>
        <w:pStyle w:val="ListParagraph"/>
        <w:numPr>
          <w:ilvl w:val="0"/>
          <w:numId w:val="10"/>
        </w:numPr>
      </w:pPr>
      <w:r>
        <w:t>Carry out other tasks/duties as directed by the PNG Collection Librarian</w:t>
      </w:r>
    </w:p>
    <w:p w:rsidR="00FB352A" w:rsidRDefault="00FB352A" w:rsidP="00CA5F57">
      <w:pPr>
        <w:pStyle w:val="ListParagraph"/>
        <w:numPr>
          <w:ilvl w:val="0"/>
          <w:numId w:val="10"/>
        </w:numPr>
      </w:pPr>
      <w:r>
        <w:t>Participate in variable hours arrangements and roster duties as required;</w:t>
      </w:r>
    </w:p>
    <w:p w:rsidR="00FB352A" w:rsidRDefault="00FB352A" w:rsidP="00CA5F57">
      <w:pPr>
        <w:pStyle w:val="ListParagraph"/>
        <w:numPr>
          <w:ilvl w:val="0"/>
          <w:numId w:val="10"/>
        </w:numPr>
      </w:pPr>
      <w:r>
        <w:t>Negotiate and liaise with relevant individuals, group &amp; organizations in relation to the Papua New Guinea Collection with reference to Legal Deposits and research services in the National Library;</w:t>
      </w:r>
    </w:p>
    <w:p w:rsidR="00B118D2" w:rsidRDefault="00F15FF0" w:rsidP="00CA5F57">
      <w:pPr>
        <w:pStyle w:val="ListParagraph"/>
        <w:numPr>
          <w:ilvl w:val="0"/>
          <w:numId w:val="10"/>
        </w:numPr>
      </w:pPr>
      <w:r>
        <w:t>Assist in</w:t>
      </w:r>
      <w:r w:rsidR="00FB352A">
        <w:t xml:space="preserve"> relieving the PNG Collection </w:t>
      </w:r>
      <w:r>
        <w:t>by directing and controlling the activities of the Papua New Guinea Collection;</w:t>
      </w:r>
    </w:p>
    <w:p w:rsidR="00F15FF0" w:rsidRDefault="00F15FF0" w:rsidP="00CA5F57">
      <w:pPr>
        <w:pStyle w:val="ListParagraph"/>
        <w:numPr>
          <w:ilvl w:val="0"/>
          <w:numId w:val="10"/>
        </w:numPr>
      </w:pPr>
      <w:r>
        <w:t>Formulate review where necessary, modify National Library programmes for the development, organization and use of PNG materials and interpret objectives to subordinate staff;</w:t>
      </w:r>
    </w:p>
    <w:p w:rsidR="00F15FF0" w:rsidRDefault="00F15FF0" w:rsidP="00CA5F57">
      <w:pPr>
        <w:pStyle w:val="ListParagraph"/>
        <w:numPr>
          <w:ilvl w:val="0"/>
          <w:numId w:val="10"/>
        </w:numPr>
      </w:pPr>
      <w:r>
        <w:t>Compile bibliographical data on PNG Resources</w:t>
      </w:r>
    </w:p>
    <w:p w:rsidR="00CA5F57" w:rsidRPr="00CA5F57" w:rsidRDefault="00F15FF0" w:rsidP="00CA5F57">
      <w:pPr>
        <w:pStyle w:val="ListParagraph"/>
        <w:numPr>
          <w:ilvl w:val="0"/>
          <w:numId w:val="10"/>
        </w:numPr>
      </w:pPr>
      <w:r>
        <w:t>Perform other duties as directed, consistent with above.</w:t>
      </w:r>
    </w:p>
    <w:p w:rsidR="008A6480" w:rsidRDefault="00E8244E" w:rsidP="000E5409">
      <w:pPr>
        <w:pStyle w:val="SectionHeading"/>
      </w:pPr>
      <w:r>
        <w:t>Skills</w:t>
      </w:r>
    </w:p>
    <w:p w:rsidR="004022FF" w:rsidRDefault="008A6480">
      <w:pPr>
        <w:pStyle w:val="ListParagraph"/>
        <w:numPr>
          <w:ilvl w:val="0"/>
          <w:numId w:val="4"/>
        </w:numPr>
        <w:ind w:hanging="288"/>
      </w:pPr>
      <w:r>
        <w:t>Letter and Report Writing;</w:t>
      </w:r>
    </w:p>
    <w:p w:rsidR="00100F75" w:rsidRDefault="00100F75" w:rsidP="00100F75">
      <w:pPr>
        <w:pStyle w:val="ListParagraph"/>
        <w:numPr>
          <w:ilvl w:val="0"/>
          <w:numId w:val="4"/>
        </w:numPr>
        <w:ind w:hanging="288"/>
      </w:pPr>
      <w:r>
        <w:t>Management Systems Documentation – Filing &amp; Records Management</w:t>
      </w:r>
    </w:p>
    <w:p w:rsidR="008A6480" w:rsidRDefault="00527342">
      <w:pPr>
        <w:pStyle w:val="ListParagraph"/>
        <w:numPr>
          <w:ilvl w:val="0"/>
          <w:numId w:val="4"/>
        </w:numPr>
        <w:ind w:hanging="288"/>
      </w:pPr>
      <w:r>
        <w:t>DoE ICT Standards and procedures (Word 2003, Excel 2003, Power Point 2003 &amp; Lotus notes V6.5)</w:t>
      </w:r>
    </w:p>
    <w:p w:rsidR="00527342" w:rsidRDefault="00527342" w:rsidP="00527342">
      <w:pPr>
        <w:pStyle w:val="ListParagraph"/>
        <w:numPr>
          <w:ilvl w:val="0"/>
          <w:numId w:val="4"/>
        </w:numPr>
        <w:ind w:hanging="288"/>
      </w:pPr>
      <w:r>
        <w:t>Sales &amp; Marketing;</w:t>
      </w:r>
    </w:p>
    <w:p w:rsidR="007F1AE8" w:rsidRDefault="00527342" w:rsidP="00527342">
      <w:pPr>
        <w:pStyle w:val="ListParagraph"/>
        <w:numPr>
          <w:ilvl w:val="0"/>
          <w:numId w:val="4"/>
        </w:numPr>
        <w:ind w:hanging="288"/>
      </w:pPr>
      <w:r>
        <w:t>Supervisory</w:t>
      </w:r>
      <w:r w:rsidR="007F1AE8">
        <w:t>;</w:t>
      </w:r>
    </w:p>
    <w:p w:rsidR="000E5409" w:rsidRDefault="000E5409" w:rsidP="00527342">
      <w:pPr>
        <w:pStyle w:val="ListParagraph"/>
        <w:numPr>
          <w:ilvl w:val="0"/>
          <w:numId w:val="4"/>
        </w:numPr>
        <w:ind w:hanging="288"/>
      </w:pPr>
      <w:r>
        <w:t>Negotiation;</w:t>
      </w:r>
    </w:p>
    <w:p w:rsidR="000E5409" w:rsidRDefault="000E5409">
      <w:pPr>
        <w:pStyle w:val="ListParagraph"/>
        <w:numPr>
          <w:ilvl w:val="0"/>
          <w:numId w:val="4"/>
        </w:numPr>
        <w:ind w:hanging="288"/>
      </w:pPr>
      <w:r>
        <w:t>Conflict Resolution;</w:t>
      </w:r>
    </w:p>
    <w:p w:rsidR="00527342" w:rsidRDefault="00527342" w:rsidP="000E5409">
      <w:pPr>
        <w:pStyle w:val="ListParagraph"/>
        <w:numPr>
          <w:ilvl w:val="0"/>
          <w:numId w:val="4"/>
        </w:numPr>
        <w:ind w:hanging="288"/>
      </w:pPr>
      <w:r>
        <w:t>MS Access 2000-Introduction</w:t>
      </w:r>
    </w:p>
    <w:p w:rsidR="00527342" w:rsidRDefault="00527342" w:rsidP="00527342">
      <w:pPr>
        <w:pStyle w:val="ListParagraph"/>
        <w:numPr>
          <w:ilvl w:val="0"/>
          <w:numId w:val="4"/>
        </w:numPr>
        <w:ind w:hanging="288"/>
      </w:pPr>
      <w:r>
        <w:t>Minor Motor Vehicle Repair/Maintenance &amp; Driving (Class 1 Drivers License)</w:t>
      </w:r>
    </w:p>
    <w:p w:rsidR="00D700BA" w:rsidRDefault="00D700BA" w:rsidP="00D700BA"/>
    <w:p w:rsidR="00D700BA" w:rsidRDefault="00D700BA" w:rsidP="00D700BA">
      <w:pPr>
        <w:pStyle w:val="SectionHeading"/>
      </w:pPr>
      <w:r>
        <w:t>Education</w:t>
      </w:r>
    </w:p>
    <w:p w:rsidR="00D700BA" w:rsidRDefault="00D700BA" w:rsidP="00D700BA">
      <w:pPr>
        <w:pStyle w:val="Subsection"/>
      </w:pPr>
    </w:p>
    <w:p w:rsidR="00D700BA" w:rsidRDefault="00D700BA" w:rsidP="00D700BA">
      <w:pPr>
        <w:pStyle w:val="Subsection"/>
      </w:pPr>
      <w:r>
        <w:t>MADANG TECHNICAL COLLEGE</w:t>
      </w:r>
    </w:p>
    <w:p w:rsidR="00D700BA" w:rsidRDefault="00D700BA" w:rsidP="00D700BA">
      <w:pPr>
        <w:rPr>
          <w:rStyle w:val="IntenseEmphasis"/>
        </w:rPr>
      </w:pPr>
      <w:r>
        <w:t>1995</w:t>
      </w:r>
    </w:p>
    <w:p w:rsidR="00D700BA" w:rsidRDefault="00D700BA" w:rsidP="00D700BA">
      <w:pPr>
        <w:pStyle w:val="ListParagraph"/>
        <w:numPr>
          <w:ilvl w:val="0"/>
          <w:numId w:val="4"/>
        </w:numPr>
        <w:ind w:hanging="288"/>
      </w:pPr>
      <w:r>
        <w:t>Pre-Employment Technical Training (PETT) Certificate Attained</w:t>
      </w:r>
    </w:p>
    <w:p w:rsidR="00D700BA" w:rsidRDefault="00D700BA" w:rsidP="00D700BA">
      <w:pPr>
        <w:pStyle w:val="Subsection"/>
      </w:pPr>
    </w:p>
    <w:p w:rsidR="00D700BA" w:rsidRDefault="00D700BA" w:rsidP="00D700BA">
      <w:pPr>
        <w:pStyle w:val="Subsection"/>
      </w:pPr>
      <w:r>
        <w:t>BADIHAGWA HIGH SCHOOL</w:t>
      </w:r>
      <w:bookmarkStart w:id="0" w:name="_GoBack"/>
      <w:bookmarkEnd w:id="0"/>
    </w:p>
    <w:p w:rsidR="00D700BA" w:rsidRDefault="00D700BA" w:rsidP="00D700BA">
      <w:pPr>
        <w:rPr>
          <w:rStyle w:val="IntenseEmphasis"/>
        </w:rPr>
      </w:pPr>
      <w:r>
        <w:t>1991-1994</w:t>
      </w:r>
    </w:p>
    <w:p w:rsidR="00527342" w:rsidRDefault="00D700BA" w:rsidP="00D700BA">
      <w:r>
        <w:t>Grade (10) Ten High School Certificate Attained</w:t>
      </w:r>
    </w:p>
    <w:p w:rsidR="00533145" w:rsidRDefault="00533145" w:rsidP="00533145">
      <w:pPr>
        <w:pStyle w:val="SectionHeading"/>
      </w:pPr>
      <w:r>
        <w:t>REFERENCES</w:t>
      </w:r>
    </w:p>
    <w:p w:rsidR="00533145" w:rsidRDefault="00533145" w:rsidP="00533145"/>
    <w:p w:rsidR="00533145" w:rsidRPr="00533145" w:rsidRDefault="00533145" w:rsidP="00533145">
      <w:r>
        <w:t>Are available upon requests</w:t>
      </w:r>
    </w:p>
    <w:p w:rsidR="004022FF" w:rsidRDefault="004022FF" w:rsidP="003250E7">
      <w:pPr>
        <w:spacing w:line="276" w:lineRule="auto"/>
        <w:ind w:left="432"/>
      </w:pPr>
    </w:p>
    <w:sectPr w:rsidR="004022FF" w:rsidSect="00B66038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76" w:rsidRDefault="00AB3D76">
      <w:pPr>
        <w:spacing w:after="0" w:line="240" w:lineRule="auto"/>
      </w:pPr>
      <w:r>
        <w:separator/>
      </w:r>
    </w:p>
  </w:endnote>
  <w:endnote w:type="continuationSeparator" w:id="1">
    <w:p w:rsidR="00AB3D76" w:rsidRDefault="00AB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FF" w:rsidRDefault="009E26AA">
    <w:pPr>
      <w:pStyle w:val="Header"/>
    </w:pPr>
    <w:r w:rsidRPr="009E26AA">
      <w:rPr>
        <w:noProof/>
      </w:rPr>
      <w:pict>
        <v:rect id="Rectangle 4" o:spid="_x0000_s4103" style="position:absolute;margin-left:0;margin-top:0;width:539.05pt;height:717.55pt;z-index:251675648;visibility:visible;mso-width-percent:1070;mso-height-percent:1050;mso-position-horizontal:center;mso-position-horizontal-relative:margin;mso-position-vertical:center;mso-position-vertical-relative:margin;mso-width-percent:1070;mso-height-percent:10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<w10:wrap anchorx="margin" anchory="margin"/>
        </v:rect>
      </w:pict>
    </w:r>
    <w:r w:rsidRPr="009E26AA">
      <w:rPr>
        <w:noProof/>
      </w:rPr>
      <w:pict>
        <v:rect id="Rectangle 5" o:spid="_x0000_s4102" style="position:absolute;margin-left:0;margin-top:0;width:10.1pt;height:495.9pt;z-index:251676672;visibility:visible;mso-width-percent:20;mso-height-percent:725;mso-left-percent:1015;mso-top-percent:-25;mso-position-horizontal-relative:margin;mso-position-vertical-relative:margin;mso-width-percent:20;mso-height-percent:725;mso-left-percent:1015;mso-top-percent:-2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<w10:wrap anchorx="margin" anchory="margin"/>
        </v:rect>
      </w:pict>
    </w:r>
    <w:r w:rsidRPr="009E26AA">
      <w:rPr>
        <w:noProof/>
      </w:rPr>
      <w:pict>
        <v:rect id="Rectangle 6" o:spid="_x0000_s4101" style="position:absolute;margin-left:0;margin-top:0;width:10.1pt;height:222.3pt;z-index:251677696;visibility:visible;mso-width-percent:20;mso-height-percent:325;mso-left-percent:1015;mso-top-percent:700;mso-position-horizontal-relative:margin;mso-position-vertical-relative:margin;mso-width-percent:20;mso-height-percent:325;mso-left-percent:1015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<w10:wrap anchorx="margin" anchory="margin"/>
        </v:rect>
      </w:pict>
    </w:r>
  </w:p>
  <w:p w:rsidR="004022FF" w:rsidRDefault="009E26AA">
    <w:pPr>
      <w:pStyle w:val="Footer"/>
    </w:pPr>
    <w:r w:rsidRPr="009E26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0;margin-top:0;width:38.8pt;height:164.85pt;z-index:251678720;visibility:visible;mso-wrap-style:none;mso-width-percent:50;mso-height-percent:325;mso-left-percent:970;mso-top-percent:700;mso-position-horizontal-relative:margin;mso-position-vertical-relative:margin;mso-width-percent:50;mso-height-percent:325;mso-left-percent:970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<v:textbox style="layout-flow:vertical;mso-fit-shape-to-text:t" inset="0,0,0,0">
            <w:txbxContent>
              <w:p w:rsidR="004022FF" w:rsidRDefault="00E8244E">
                <w:pPr>
                  <w:pStyle w:val="Title"/>
                  <w:rPr>
                    <w:spacing w:val="10"/>
                  </w:rPr>
                </w:pPr>
                <w:r>
                  <w:rPr>
                    <w:spacing w:val="10"/>
                    <w:sz w:val="24"/>
                    <w:szCs w:val="22"/>
                  </w:rPr>
                  <w:t>Type Personal Name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76" w:rsidRDefault="00AB3D76">
      <w:pPr>
        <w:spacing w:after="0" w:line="240" w:lineRule="auto"/>
      </w:pPr>
      <w:r>
        <w:separator/>
      </w:r>
    </w:p>
  </w:footnote>
  <w:footnote w:type="continuationSeparator" w:id="1">
    <w:p w:rsidR="00AB3D76" w:rsidRDefault="00AB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FF" w:rsidRDefault="009E26AA">
    <w:pPr>
      <w:pStyle w:val="Header"/>
    </w:pPr>
    <w:r w:rsidRPr="009E26AA">
      <w:rPr>
        <w:noProof/>
      </w:rPr>
      <w:pict>
        <v:rect id="Rectangle 1" o:spid="_x0000_s4099" style="position:absolute;margin-left:0;margin-top:0;width:539.05pt;height:717.55pt;z-index:251680768;visibility:visible;mso-width-percent:1070;mso-height-percent:1050;mso-position-horizontal:center;mso-position-horizontal-relative:margin;mso-position-vertical:center;mso-position-vertical-relative:margin;mso-width-percent:1070;mso-height-percent:10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<w10:wrap anchorx="margin" anchory="margin"/>
        </v:rect>
      </w:pict>
    </w:r>
    <w:r w:rsidRPr="009E26AA">
      <w:rPr>
        <w:noProof/>
      </w:rPr>
      <w:pict>
        <v:rect id="Rectangle 2" o:spid="_x0000_s4098" style="position:absolute;margin-left:0;margin-top:0;width:10.1pt;height:495.9pt;z-index:251681792;visibility:visible;mso-width-percent:20;mso-height-percent:725;mso-left-percent:1015;mso-top-percent:-25;mso-position-horizontal-relative:margin;mso-position-vertical-relative:margin;mso-width-percent:20;mso-height-percent:725;mso-left-percent:1015;mso-top-percent:-2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<w10:wrap anchorx="margin" anchory="margin"/>
        </v:rect>
      </w:pict>
    </w:r>
    <w:r w:rsidRPr="009E26AA">
      <w:rPr>
        <w:noProof/>
      </w:rPr>
      <w:pict>
        <v:rect id="Rectangle 3" o:spid="_x0000_s4097" style="position:absolute;margin-left:0;margin-top:0;width:10.1pt;height:222.3pt;z-index:251682816;visibility:visible;mso-width-percent:20;mso-height-percent:325;mso-left-percent:1015;mso-top-percent:700;mso-position-horizontal-relative:margin;mso-position-vertical-relative:margin;mso-width-percent:20;mso-height-percent:325;mso-left-percent:1015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<w10:wrap anchorx="margin" anchory="margin"/>
        </v:rect>
      </w:pict>
    </w:r>
  </w:p>
  <w:p w:rsidR="004022FF" w:rsidRDefault="00402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9CA"/>
    <w:multiLevelType w:val="hybridMultilevel"/>
    <w:tmpl w:val="916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8CAC10B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84828C4"/>
    <w:multiLevelType w:val="hybridMultilevel"/>
    <w:tmpl w:val="5B6C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42A9B"/>
    <w:multiLevelType w:val="hybridMultilevel"/>
    <w:tmpl w:val="7444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91395B"/>
    <w:multiLevelType w:val="hybridMultilevel"/>
    <w:tmpl w:val="2A5C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64DE1"/>
    <w:multiLevelType w:val="hybridMultilevel"/>
    <w:tmpl w:val="C65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C1EC0"/>
    <w:multiLevelType w:val="hybridMultilevel"/>
    <w:tmpl w:val="252E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39FB"/>
    <w:rsid w:val="0006578D"/>
    <w:rsid w:val="00087C3C"/>
    <w:rsid w:val="000A4E25"/>
    <w:rsid w:val="000B0406"/>
    <w:rsid w:val="000E5409"/>
    <w:rsid w:val="00100F75"/>
    <w:rsid w:val="001020F1"/>
    <w:rsid w:val="00150AC0"/>
    <w:rsid w:val="0015375A"/>
    <w:rsid w:val="001565D7"/>
    <w:rsid w:val="001A5D9B"/>
    <w:rsid w:val="001C043F"/>
    <w:rsid w:val="001E5486"/>
    <w:rsid w:val="0025220F"/>
    <w:rsid w:val="002638A3"/>
    <w:rsid w:val="00263C0A"/>
    <w:rsid w:val="002C438F"/>
    <w:rsid w:val="002E54EE"/>
    <w:rsid w:val="00306E72"/>
    <w:rsid w:val="00316988"/>
    <w:rsid w:val="003250E7"/>
    <w:rsid w:val="00333637"/>
    <w:rsid w:val="003449D5"/>
    <w:rsid w:val="00351251"/>
    <w:rsid w:val="0038329C"/>
    <w:rsid w:val="003D29E0"/>
    <w:rsid w:val="003E1226"/>
    <w:rsid w:val="004022FF"/>
    <w:rsid w:val="004732A8"/>
    <w:rsid w:val="004A13DE"/>
    <w:rsid w:val="004A7BCB"/>
    <w:rsid w:val="004C5E33"/>
    <w:rsid w:val="004E40F3"/>
    <w:rsid w:val="00512D21"/>
    <w:rsid w:val="00527342"/>
    <w:rsid w:val="00533145"/>
    <w:rsid w:val="00561B46"/>
    <w:rsid w:val="00585253"/>
    <w:rsid w:val="00637B66"/>
    <w:rsid w:val="00675EDC"/>
    <w:rsid w:val="006802B7"/>
    <w:rsid w:val="00721622"/>
    <w:rsid w:val="00746567"/>
    <w:rsid w:val="00775EC0"/>
    <w:rsid w:val="007817CD"/>
    <w:rsid w:val="00787804"/>
    <w:rsid w:val="007A275C"/>
    <w:rsid w:val="007A7B87"/>
    <w:rsid w:val="007B30BB"/>
    <w:rsid w:val="007D6332"/>
    <w:rsid w:val="007F1AE8"/>
    <w:rsid w:val="00866DB7"/>
    <w:rsid w:val="008A6480"/>
    <w:rsid w:val="0091558C"/>
    <w:rsid w:val="00944E0E"/>
    <w:rsid w:val="00952261"/>
    <w:rsid w:val="00955738"/>
    <w:rsid w:val="00967625"/>
    <w:rsid w:val="00984752"/>
    <w:rsid w:val="009B39FB"/>
    <w:rsid w:val="009C00DB"/>
    <w:rsid w:val="009D4E0D"/>
    <w:rsid w:val="009E26AA"/>
    <w:rsid w:val="00A85F4E"/>
    <w:rsid w:val="00AB3D76"/>
    <w:rsid w:val="00AB5E01"/>
    <w:rsid w:val="00AC262F"/>
    <w:rsid w:val="00AD131A"/>
    <w:rsid w:val="00AE49D1"/>
    <w:rsid w:val="00AF3460"/>
    <w:rsid w:val="00B102FB"/>
    <w:rsid w:val="00B118D2"/>
    <w:rsid w:val="00B30422"/>
    <w:rsid w:val="00B31198"/>
    <w:rsid w:val="00B66038"/>
    <w:rsid w:val="00B87F6C"/>
    <w:rsid w:val="00B90419"/>
    <w:rsid w:val="00BA72A3"/>
    <w:rsid w:val="00BC4A3F"/>
    <w:rsid w:val="00BE2F0E"/>
    <w:rsid w:val="00C22A00"/>
    <w:rsid w:val="00C24265"/>
    <w:rsid w:val="00C32967"/>
    <w:rsid w:val="00C40ACF"/>
    <w:rsid w:val="00C6538C"/>
    <w:rsid w:val="00CA10FE"/>
    <w:rsid w:val="00CA2DA2"/>
    <w:rsid w:val="00CA5F57"/>
    <w:rsid w:val="00CB34AE"/>
    <w:rsid w:val="00CB7567"/>
    <w:rsid w:val="00CF6A41"/>
    <w:rsid w:val="00D32FCA"/>
    <w:rsid w:val="00D36B7B"/>
    <w:rsid w:val="00D700BA"/>
    <w:rsid w:val="00D8377D"/>
    <w:rsid w:val="00DF5130"/>
    <w:rsid w:val="00E34470"/>
    <w:rsid w:val="00E43695"/>
    <w:rsid w:val="00E8244E"/>
    <w:rsid w:val="00ED0A92"/>
    <w:rsid w:val="00ED5509"/>
    <w:rsid w:val="00EF09F6"/>
    <w:rsid w:val="00F06795"/>
    <w:rsid w:val="00F15FF0"/>
    <w:rsid w:val="00F33E42"/>
    <w:rsid w:val="00F46C53"/>
    <w:rsid w:val="00FB352A"/>
    <w:rsid w:val="00F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25"/>
  </w:style>
  <w:style w:type="paragraph" w:styleId="Heading1">
    <w:name w:val="heading 1"/>
    <w:basedOn w:val="Normal"/>
    <w:next w:val="Normal"/>
    <w:link w:val="Heading1Char"/>
    <w:uiPriority w:val="9"/>
    <w:qFormat/>
    <w:rsid w:val="000A4E2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E2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2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2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2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2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B660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rsid w:val="00B660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4E2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4E2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2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2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2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2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2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2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2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E2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A4E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4E2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2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2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A4E25"/>
    <w:rPr>
      <w:b/>
      <w:bCs/>
    </w:rPr>
  </w:style>
  <w:style w:type="character" w:styleId="Emphasis">
    <w:name w:val="Emphasis"/>
    <w:basedOn w:val="DefaultParagraphFont"/>
    <w:uiPriority w:val="20"/>
    <w:qFormat/>
    <w:rsid w:val="000A4E25"/>
    <w:rPr>
      <w:i/>
      <w:iCs/>
    </w:rPr>
  </w:style>
  <w:style w:type="paragraph" w:styleId="NoSpacing">
    <w:name w:val="No Spacing"/>
    <w:link w:val="NoSpacingChar"/>
    <w:uiPriority w:val="1"/>
    <w:qFormat/>
    <w:rsid w:val="000A4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4E2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A4E2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2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2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4E25"/>
    <w:rPr>
      <w:i/>
      <w:iCs/>
      <w:color w:val="595959" w:themeColor="text1" w:themeTint="A6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0A4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4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4E2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A4E2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E25"/>
    <w:pPr>
      <w:outlineLvl w:val="9"/>
    </w:pPr>
  </w:style>
  <w:style w:type="character" w:styleId="PlaceholderText">
    <w:name w:val="Placeholder Text"/>
    <w:basedOn w:val="DefaultParagraphFont"/>
    <w:uiPriority w:val="99"/>
    <w:rsid w:val="00B66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38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rsid w:val="00B66038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  <w:rsid w:val="00B66038"/>
  </w:style>
  <w:style w:type="paragraph" w:customStyle="1" w:styleId="Subsection">
    <w:name w:val="Subsection"/>
    <w:basedOn w:val="Heading2"/>
    <w:rsid w:val="00B66038"/>
    <w:rPr>
      <w:b/>
    </w:rPr>
  </w:style>
  <w:style w:type="paragraph" w:styleId="Header">
    <w:name w:val="header"/>
    <w:basedOn w:val="Normal"/>
    <w:link w:val="HeaderChar"/>
    <w:uiPriority w:val="99"/>
    <w:unhideWhenUsed/>
    <w:rsid w:val="00B6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38"/>
  </w:style>
  <w:style w:type="paragraph" w:styleId="Footer">
    <w:name w:val="footer"/>
    <w:basedOn w:val="Normal"/>
    <w:link w:val="FooterChar"/>
    <w:uiPriority w:val="99"/>
    <w:unhideWhenUsed/>
    <w:rsid w:val="00B6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38"/>
  </w:style>
  <w:style w:type="paragraph" w:customStyle="1" w:styleId="PersonalName">
    <w:name w:val="Personal Name"/>
    <w:basedOn w:val="Title"/>
    <w:rsid w:val="00B66038"/>
    <w:rPr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92C712FB544F61AFB8F47BBD09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EA40-4BF7-41F2-A48C-B7D18E5516DF}"/>
      </w:docPartPr>
      <w:docPartBody>
        <w:p w:rsidR="0048251D" w:rsidRDefault="003645B6">
          <w:pPr>
            <w:pStyle w:val="0392C712FB544F61AFB8F47BBD097A2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44D8F4DB7D5467DA160AD2A4D4F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3EFD-11EF-4E53-AC1D-9B09D89332DB}"/>
      </w:docPartPr>
      <w:docPartBody>
        <w:p w:rsidR="0048251D" w:rsidRDefault="003645B6">
          <w:pPr>
            <w:pStyle w:val="444D8F4DB7D5467DA160AD2A4D4F2854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56A8E8CB1F394D3B86AD7615EFDE9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4A34-AC22-4208-B47D-01DB162177CE}"/>
      </w:docPartPr>
      <w:docPartBody>
        <w:p w:rsidR="0048251D" w:rsidRDefault="003645B6">
          <w:pPr>
            <w:pStyle w:val="56A8E8CB1F394D3B86AD7615EFDE9670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653093BB55524A1096EB3C4C6605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84FD-7E9D-4EB4-9A04-B1883F3F6400}"/>
      </w:docPartPr>
      <w:docPartBody>
        <w:p w:rsidR="0048251D" w:rsidRDefault="003645B6">
          <w:pPr>
            <w:pStyle w:val="653093BB55524A1096EB3C4C6605884A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9E77BEB3DFC2481DA6B8E053925A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A31-8670-4458-B66D-57AF58DD0C6C}"/>
      </w:docPartPr>
      <w:docPartBody>
        <w:p w:rsidR="0048251D" w:rsidRDefault="003645B6">
          <w:pPr>
            <w:pStyle w:val="9E77BEB3DFC2481DA6B8E053925A6434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8E665E96540D4C6390742642531D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405F-276F-43A0-9B38-D5DE1F745B16}"/>
      </w:docPartPr>
      <w:docPartBody>
        <w:p w:rsidR="0048251D" w:rsidRDefault="003645B6">
          <w:pPr>
            <w:pStyle w:val="8E665E96540D4C6390742642531D1049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45B6"/>
    <w:rsid w:val="000734B8"/>
    <w:rsid w:val="000F51B2"/>
    <w:rsid w:val="003645B6"/>
    <w:rsid w:val="00411954"/>
    <w:rsid w:val="0048251D"/>
    <w:rsid w:val="006663F9"/>
    <w:rsid w:val="007427A6"/>
    <w:rsid w:val="008366A4"/>
    <w:rsid w:val="009815C4"/>
    <w:rsid w:val="00A56425"/>
    <w:rsid w:val="00B0434F"/>
    <w:rsid w:val="00B24403"/>
    <w:rsid w:val="00D6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434F"/>
    <w:rPr>
      <w:color w:val="808080"/>
    </w:rPr>
  </w:style>
  <w:style w:type="paragraph" w:customStyle="1" w:styleId="0392C712FB544F61AFB8F47BBD097A2A">
    <w:name w:val="0392C712FB544F61AFB8F47BBD097A2A"/>
    <w:rsid w:val="00B0434F"/>
  </w:style>
  <w:style w:type="paragraph" w:customStyle="1" w:styleId="444D8F4DB7D5467DA160AD2A4D4F2854">
    <w:name w:val="444D8F4DB7D5467DA160AD2A4D4F2854"/>
    <w:rsid w:val="00B0434F"/>
  </w:style>
  <w:style w:type="paragraph" w:customStyle="1" w:styleId="56A8E8CB1F394D3B86AD7615EFDE9670">
    <w:name w:val="56A8E8CB1F394D3B86AD7615EFDE9670"/>
    <w:rsid w:val="00B0434F"/>
  </w:style>
  <w:style w:type="paragraph" w:customStyle="1" w:styleId="653093BB55524A1096EB3C4C6605884A">
    <w:name w:val="653093BB55524A1096EB3C4C6605884A"/>
    <w:rsid w:val="00B0434F"/>
  </w:style>
  <w:style w:type="paragraph" w:customStyle="1" w:styleId="9E77BEB3DFC2481DA6B8E053925A6434">
    <w:name w:val="9E77BEB3DFC2481DA6B8E053925A6434"/>
    <w:rsid w:val="00B0434F"/>
  </w:style>
  <w:style w:type="paragraph" w:customStyle="1" w:styleId="8E665E96540D4C6390742642531D1049">
    <w:name w:val="8E665E96540D4C6390742642531D1049"/>
    <w:rsid w:val="00B0434F"/>
  </w:style>
  <w:style w:type="paragraph" w:customStyle="1" w:styleId="E5D9CCAC76CA4FCA9D100697DD37AA26">
    <w:name w:val="E5D9CCAC76CA4FCA9D100697DD37AA26"/>
    <w:rsid w:val="00B0434F"/>
  </w:style>
  <w:style w:type="paragraph" w:customStyle="1" w:styleId="9F5A5184A862434F92D3C4F28213527F">
    <w:name w:val="9F5A5184A862434F92D3C4F28213527F"/>
    <w:rsid w:val="00B0434F"/>
  </w:style>
  <w:style w:type="paragraph" w:customStyle="1" w:styleId="7972DDBEE5774800A367013F74D26D4F">
    <w:name w:val="7972DDBEE5774800A367013F74D26D4F"/>
    <w:rsid w:val="00B0434F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B0434F"/>
    <w:rPr>
      <w:b/>
      <w:bCs/>
      <w:i/>
      <w:iCs/>
      <w:color w:val="1F497D" w:themeColor="text2"/>
    </w:rPr>
  </w:style>
  <w:style w:type="paragraph" w:customStyle="1" w:styleId="E47D439EF08E4EFE85746646BCE8861B">
    <w:name w:val="E47D439EF08E4EFE85746646BCE8861B"/>
    <w:rsid w:val="00B0434F"/>
  </w:style>
  <w:style w:type="paragraph" w:customStyle="1" w:styleId="AB37F1B504194E89A85A2C14E4319A46">
    <w:name w:val="AB37F1B504194E89A85A2C14E4319A46"/>
    <w:rsid w:val="00B0434F"/>
  </w:style>
  <w:style w:type="paragraph" w:customStyle="1" w:styleId="62350185810549D7B8BD409B4ECEF867">
    <w:name w:val="62350185810549D7B8BD409B4ECEF867"/>
    <w:rsid w:val="00B0434F"/>
  </w:style>
  <w:style w:type="paragraph" w:customStyle="1" w:styleId="358F22D9B7834E1FB077BB1559EA8496">
    <w:name w:val="358F22D9B7834E1FB077BB1559EA8496"/>
    <w:rsid w:val="00B0434F"/>
  </w:style>
  <w:style w:type="paragraph" w:customStyle="1" w:styleId="C6394F2CD3DC40EAA8A6CE61D78334F2">
    <w:name w:val="C6394F2CD3DC40EAA8A6CE61D78334F2"/>
    <w:rsid w:val="00B0434F"/>
  </w:style>
  <w:style w:type="character" w:styleId="Emphasis">
    <w:name w:val="Emphasis"/>
    <w:basedOn w:val="DefaultParagraphFont"/>
    <w:uiPriority w:val="20"/>
    <w:qFormat/>
    <w:rsid w:val="00B0434F"/>
    <w:rPr>
      <w:i/>
      <w:iCs/>
    </w:rPr>
  </w:style>
  <w:style w:type="paragraph" w:customStyle="1" w:styleId="03784709CB9F4858AF1094DBF81F44CF">
    <w:name w:val="03784709CB9F4858AF1094DBF81F44CF"/>
    <w:rsid w:val="00B0434F"/>
  </w:style>
  <w:style w:type="paragraph" w:customStyle="1" w:styleId="9C014758A05C465EA5259CD7180746D2">
    <w:name w:val="9C014758A05C465EA5259CD7180746D2"/>
    <w:rsid w:val="00B0434F"/>
  </w:style>
  <w:style w:type="paragraph" w:customStyle="1" w:styleId="E2E5C32E9F494B23BD89E8B05ACE7782">
    <w:name w:val="E2E5C32E9F494B23BD89E8B05ACE7782"/>
    <w:rsid w:val="00B0434F"/>
  </w:style>
  <w:style w:type="paragraph" w:customStyle="1" w:styleId="084E439BDF404304AAAFFD9275D84BC5">
    <w:name w:val="084E439BDF404304AAAFFD9275D84BC5"/>
    <w:rsid w:val="00B043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C/-Kiri Naita PO Box 3683, BOROKO, National Capital District</CompanyAddress>
  <CompanyPhone>79269005 / 72196551</CompanyPhone>
  <CompanyFax/>
  <CompanyEmail>dnaita9@gmail.com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84EA6-56DC-4CE7-A0DE-FCDCAB202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2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Naita</dc:creator>
  <cp:lastModifiedBy>Marsha Maxtone-Graham</cp:lastModifiedBy>
  <cp:revision>3</cp:revision>
  <dcterms:created xsi:type="dcterms:W3CDTF">2016-09-30T06:20:00Z</dcterms:created>
  <dcterms:modified xsi:type="dcterms:W3CDTF">2017-05-22T23:31:00Z</dcterms:modified>
</cp:coreProperties>
</file>