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  <w:t xml:space="preserve">MY CURRICULUM VITAE: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NAME: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Niakra Gideon        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u w:val="single"/>
          <w:shd w:fill="auto" w:val="clear"/>
        </w:rPr>
        <w:t xml:space="preserve">PERSONAL ID SIZE PHOTO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GENDER:         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Male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 OF BIRTH: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16 September 1989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HEIGHT:          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167cm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MARITAL STATUS: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Married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HOME PROVINCE: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East Sepik  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DISTRICT:      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Wosera Gawi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RELIGION:       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Roman Catholic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NATIONALIT: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Papua New Guinean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  <w:t xml:space="preserve">CONTACT DETAILS: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C/-Benny Paliken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P O BOX 701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Wewak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East Sepik Province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Papua New Guinea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  <w:t xml:space="preserve">MOBILE PHONE # AND EMAIL: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72267306,70867614 and gniakra6@gmail.com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4DBB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  <w:t xml:space="preserve">EDUCATIONAL HISTORY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YEAR 2008:   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Mongniol Primary School-Grade Eight(8) certificate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YEAR 2010:    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Bishop Leo Secondary School-Grade Ten(10) certificate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YAER 2012:    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Port Moresby Institute Of Matricuation Studies-Grade Twelve(12) certificate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  <w:t xml:space="preserve">Interest/Hobbies: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1.         Reading Novels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2.       Play Soccer and Rugby Touch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3.       Watching Television News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  <w:t xml:space="preserve">WORK HISTORY: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I was employed with National Airline Of Papua New Guinea(Air Niugini)as a Traffic/Potter Ground Opperation.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</w:t>
      </w:r>
      <w:r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  <w:t xml:space="preserve">Referees: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7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56"/>
          <w:shd w:fill="auto" w:val="clear"/>
        </w:rPr>
        <w:t xml:space="preserve">.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Mr Gideon Warawago                                                               </w:t>
      </w:r>
      <w:r>
        <w:rPr>
          <w:rFonts w:ascii="Cambria" w:hAnsi="Cambria" w:cs="Cambria" w:eastAsia="Cambria"/>
          <w:color w:val="000000"/>
          <w:spacing w:val="0"/>
          <w:position w:val="0"/>
          <w:sz w:val="72"/>
          <w:shd w:fill="auto" w:val="clear"/>
        </w:rPr>
        <w:t xml:space="preserve">      .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Mr Bako Toa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Port Moresby Institute Of Matriculation Studies                                    Port Mananger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P O Box 1330                                                                                                            P O Box 107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Wewak,ESP                                                                                                               Wewak,ESP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Telephone/Fax:456 1289                                                                                    Telephone/Fax:456 2367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</w:t>
      </w:r>
      <w:r>
        <w:rPr>
          <w:rFonts w:ascii="Cambria" w:hAnsi="Cambria" w:cs="Cambria" w:eastAsia="Cambria"/>
          <w:color w:val="000000"/>
          <w:spacing w:val="0"/>
          <w:position w:val="0"/>
          <w:sz w:val="72"/>
          <w:shd w:fill="auto" w:val="clear"/>
        </w:rPr>
        <w:t xml:space="preserve">  .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Mrs Dorothy Jakis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Branch Manager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P O Box 107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Wewak,ESP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Telephone/Fax:456 2367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4DBB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