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73" w:rsidRPr="00A64B66" w:rsidRDefault="00E51973" w:rsidP="00E51973">
      <w:pPr>
        <w:spacing w:line="0" w:lineRule="atLeast"/>
        <w:ind w:right="20"/>
        <w:jc w:val="right"/>
        <w:rPr>
          <w:rFonts w:ascii="Georgia" w:eastAsia="Arial" w:hAnsi="Georgia"/>
          <w:b/>
          <w:color w:val="17365D"/>
          <w:sz w:val="32"/>
        </w:rPr>
      </w:pPr>
      <w:r>
        <w:rPr>
          <w:rFonts w:ascii="Georgia" w:eastAsia="Arial" w:hAnsi="Georgia"/>
          <w:b/>
          <w:color w:val="17365D"/>
          <w:sz w:val="32"/>
        </w:rPr>
        <w:t>Patricia NAUOT |</w:t>
      </w:r>
    </w:p>
    <w:p w:rsidR="00E51973" w:rsidRDefault="00E51973" w:rsidP="00E51973">
      <w:pPr>
        <w:tabs>
          <w:tab w:val="left" w:pos="595"/>
          <w:tab w:val="right" w:pos="9640"/>
        </w:tabs>
        <w:spacing w:line="0" w:lineRule="atLeast"/>
        <w:jc w:val="right"/>
        <w:rPr>
          <w:rFonts w:ascii="Georgia" w:eastAsia="Arial" w:hAnsi="Georgia"/>
          <w:color w:val="000000" w:themeColor="text1"/>
        </w:rPr>
      </w:pPr>
      <w:r w:rsidRPr="00C752DB">
        <w:rPr>
          <w:rFonts w:ascii="Georgia" w:eastAsia="Arial" w:hAnsi="Georgia"/>
          <w:b/>
          <w:color w:val="404040" w:themeColor="text1" w:themeTint="BF"/>
        </w:rPr>
        <w:t>D.O.B</w:t>
      </w:r>
      <w:r>
        <w:rPr>
          <w:rFonts w:ascii="Georgia" w:eastAsia="Arial" w:hAnsi="Georgia"/>
          <w:b/>
          <w:color w:val="999999"/>
        </w:rPr>
        <w:t xml:space="preserve">: </w:t>
      </w:r>
      <w:r>
        <w:rPr>
          <w:rFonts w:ascii="Georgia" w:eastAsia="Arial" w:hAnsi="Georgia"/>
          <w:color w:val="000000" w:themeColor="text1"/>
        </w:rPr>
        <w:t>December 09th</w:t>
      </w:r>
      <w:r w:rsidRPr="00E64157">
        <w:rPr>
          <w:rFonts w:ascii="Georgia" w:eastAsia="Arial" w:hAnsi="Georgia"/>
          <w:color w:val="000000" w:themeColor="text1"/>
        </w:rPr>
        <w:t xml:space="preserve"> 1992</w:t>
      </w:r>
    </w:p>
    <w:p w:rsidR="007C12EC" w:rsidRDefault="007C12EC" w:rsidP="007C12EC">
      <w:pPr>
        <w:tabs>
          <w:tab w:val="left" w:pos="595"/>
          <w:tab w:val="right" w:pos="9640"/>
        </w:tabs>
        <w:spacing w:line="0" w:lineRule="atLeast"/>
        <w:jc w:val="center"/>
        <w:rPr>
          <w:rFonts w:ascii="Georgia" w:eastAsia="Arial" w:hAnsi="Georgia"/>
          <w:color w:val="000000" w:themeColor="text1"/>
        </w:rPr>
      </w:pPr>
      <w:r>
        <w:rPr>
          <w:rFonts w:ascii="Georgia" w:eastAsia="Arial" w:hAnsi="Georgia"/>
          <w:b/>
          <w:color w:val="404040" w:themeColor="text1" w:themeTint="BF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7C12EC">
        <w:rPr>
          <w:rFonts w:ascii="Georgia" w:eastAsia="Arial" w:hAnsi="Georgia"/>
          <w:b/>
          <w:color w:val="404040" w:themeColor="text1" w:themeTint="BF"/>
        </w:rPr>
        <w:t>Marital Status</w:t>
      </w:r>
      <w:r>
        <w:rPr>
          <w:rFonts w:ascii="Georgia" w:eastAsia="Arial" w:hAnsi="Georgia"/>
          <w:color w:val="000000" w:themeColor="text1"/>
        </w:rPr>
        <w:t>: Married</w:t>
      </w:r>
    </w:p>
    <w:p w:rsidR="00E51973" w:rsidRPr="00E64157" w:rsidRDefault="00E51973" w:rsidP="00E51973">
      <w:pPr>
        <w:tabs>
          <w:tab w:val="left" w:pos="595"/>
          <w:tab w:val="right" w:pos="9640"/>
        </w:tabs>
        <w:spacing w:line="0" w:lineRule="atLeast"/>
        <w:jc w:val="right"/>
        <w:rPr>
          <w:rFonts w:ascii="Georgia" w:eastAsia="Arial" w:hAnsi="Georgia"/>
          <w:color w:val="000000" w:themeColor="text1"/>
        </w:rPr>
      </w:pPr>
      <w:r w:rsidRPr="00C752DB">
        <w:rPr>
          <w:rFonts w:ascii="Georgia" w:eastAsia="Arial" w:hAnsi="Georgia"/>
          <w:b/>
          <w:color w:val="404040" w:themeColor="text1" w:themeTint="BF"/>
        </w:rPr>
        <w:t>Origin:</w:t>
      </w:r>
      <w:r>
        <w:rPr>
          <w:rFonts w:ascii="Georgia" w:eastAsia="Arial" w:hAnsi="Georgia"/>
          <w:b/>
          <w:color w:val="A6A6A6" w:themeColor="background1" w:themeShade="A6"/>
        </w:rPr>
        <w:t xml:space="preserve"> </w:t>
      </w:r>
      <w:r>
        <w:rPr>
          <w:rFonts w:ascii="Georgia" w:eastAsia="Arial" w:hAnsi="Georgia"/>
          <w:color w:val="000000" w:themeColor="text1"/>
        </w:rPr>
        <w:t>West Sepik Province</w:t>
      </w:r>
    </w:p>
    <w:p w:rsidR="00E51973" w:rsidRPr="00A3023B" w:rsidRDefault="00C571FA" w:rsidP="00E51973">
      <w:pPr>
        <w:tabs>
          <w:tab w:val="left" w:pos="595"/>
          <w:tab w:val="right" w:pos="9640"/>
        </w:tabs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51973" w:rsidRPr="006F2A32">
          <w:rPr>
            <w:rStyle w:val="Hyperlink"/>
            <w:rFonts w:ascii="Times New Roman" w:hAnsi="Times New Roman" w:cs="Times New Roman"/>
            <w:sz w:val="24"/>
            <w:szCs w:val="24"/>
          </w:rPr>
          <w:t>pnauot@gmail.com</w:t>
        </w:r>
      </w:hyperlink>
    </w:p>
    <w:p w:rsidR="00E51973" w:rsidRPr="00A3023B" w:rsidRDefault="00E51973" w:rsidP="00E51973">
      <w:pPr>
        <w:spacing w:line="0" w:lineRule="atLeast"/>
        <w:jc w:val="right"/>
        <w:rPr>
          <w:rFonts w:ascii="Georgia" w:eastAsia="Arial" w:hAnsi="Georgi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(+675) 79102126 / 78088223</w:t>
      </w:r>
    </w:p>
    <w:p w:rsidR="00E51973" w:rsidRPr="00A64B66" w:rsidRDefault="00E51973" w:rsidP="00E51973">
      <w:pPr>
        <w:spacing w:line="0" w:lineRule="atLeast"/>
        <w:jc w:val="right"/>
        <w:rPr>
          <w:rFonts w:ascii="Georgia" w:eastAsia="Arial" w:hAnsi="Georgia"/>
          <w:b/>
          <w:color w:val="002060"/>
        </w:rPr>
      </w:pPr>
    </w:p>
    <w:p w:rsidR="00E51973" w:rsidRDefault="00E51973" w:rsidP="00E51973">
      <w:pPr>
        <w:spacing w:line="0" w:lineRule="atLeast"/>
        <w:rPr>
          <w:rFonts w:ascii="Georgia" w:eastAsia="Arial" w:hAnsi="Georgia"/>
          <w:b/>
          <w:color w:val="002060"/>
          <w:sz w:val="32"/>
          <w:szCs w:val="32"/>
        </w:rPr>
      </w:pPr>
    </w:p>
    <w:p w:rsidR="00E51973" w:rsidRPr="00A64B66" w:rsidRDefault="00E51973" w:rsidP="00E51973">
      <w:pPr>
        <w:spacing w:line="0" w:lineRule="atLeast"/>
        <w:rPr>
          <w:rFonts w:ascii="Georgia" w:eastAsia="Arial" w:hAnsi="Georgia"/>
          <w:b/>
          <w:color w:val="002060"/>
          <w:sz w:val="32"/>
          <w:szCs w:val="32"/>
        </w:rPr>
      </w:pPr>
      <w:r>
        <w:rPr>
          <w:rFonts w:ascii="Georgia" w:eastAsia="Arial" w:hAnsi="Georgia"/>
          <w:b/>
          <w:color w:val="002060"/>
          <w:sz w:val="32"/>
          <w:szCs w:val="32"/>
        </w:rPr>
        <w:t xml:space="preserve">Career Objective </w:t>
      </w:r>
    </w:p>
    <w:p w:rsidR="00E51973" w:rsidRDefault="00E51973" w:rsidP="00E5197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32"/>
        </w:rPr>
        <w:drawing>
          <wp:anchor distT="0" distB="0" distL="114300" distR="114300" simplePos="0" relativeHeight="251659264" behindDoc="1" locked="0" layoutInCell="1" allowOverlap="1" wp14:anchorId="429AA1E8" wp14:editId="414218A6">
            <wp:simplePos x="0" y="0"/>
            <wp:positionH relativeFrom="column">
              <wp:posOffset>-22225</wp:posOffset>
            </wp:positionH>
            <wp:positionV relativeFrom="paragraph">
              <wp:posOffset>3810</wp:posOffset>
            </wp:positionV>
            <wp:extent cx="615823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973" w:rsidRDefault="00E51973" w:rsidP="00E51973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E51973" w:rsidRPr="000D2286" w:rsidRDefault="00D27385" w:rsidP="00E51973">
      <w:pPr>
        <w:spacing w:before="13"/>
        <w:ind w:lef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>“</w:t>
      </w:r>
      <w:r w:rsidRPr="000D2286">
        <w:rPr>
          <w:rFonts w:ascii="Times New Roman" w:hAnsi="Times New Roman" w:cs="Times New Roman"/>
          <w:sz w:val="24"/>
          <w:szCs w:val="24"/>
        </w:rPr>
        <w:t>Utilizing the knowledge and skills gained in my field of profession to the best of my ability in delivering my responsibilities</w:t>
      </w:r>
      <w:r w:rsidR="00426DEC" w:rsidRPr="000D2286">
        <w:rPr>
          <w:rFonts w:ascii="Times New Roman" w:hAnsi="Times New Roman" w:cs="Times New Roman"/>
          <w:sz w:val="24"/>
          <w:szCs w:val="24"/>
        </w:rPr>
        <w:t xml:space="preserve"> </w:t>
      </w:r>
      <w:r w:rsidRPr="000D2286">
        <w:rPr>
          <w:rFonts w:ascii="Times New Roman" w:hAnsi="Times New Roman" w:cs="Times New Roman"/>
          <w:sz w:val="24"/>
          <w:szCs w:val="24"/>
        </w:rPr>
        <w:t>to achieve organizational as well as personal goals</w:t>
      </w:r>
      <w:r w:rsidR="00E51973" w:rsidRPr="000D2286">
        <w:rPr>
          <w:rFonts w:ascii="Times New Roman" w:hAnsi="Times New Roman" w:cs="Times New Roman"/>
          <w:sz w:val="24"/>
          <w:szCs w:val="24"/>
        </w:rPr>
        <w:t>”</w:t>
      </w:r>
    </w:p>
    <w:p w:rsidR="00E51973" w:rsidRDefault="00E51973" w:rsidP="00E51973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E51973" w:rsidRPr="00A64B66" w:rsidRDefault="00E51973" w:rsidP="00E51973">
      <w:pPr>
        <w:spacing w:line="0" w:lineRule="atLeast"/>
        <w:rPr>
          <w:rFonts w:ascii="Georgia" w:eastAsia="Arial" w:hAnsi="Georgia"/>
          <w:b/>
          <w:color w:val="002060"/>
          <w:sz w:val="32"/>
        </w:rPr>
      </w:pPr>
      <w:r>
        <w:rPr>
          <w:rFonts w:ascii="Georgia" w:eastAsia="Arial" w:hAnsi="Georgia"/>
          <w:b/>
          <w:color w:val="002060"/>
          <w:sz w:val="32"/>
        </w:rPr>
        <w:t>Core Attributes</w:t>
      </w:r>
    </w:p>
    <w:p w:rsidR="00E51973" w:rsidRDefault="00E51973" w:rsidP="00E5197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32"/>
        </w:rPr>
        <w:drawing>
          <wp:anchor distT="0" distB="0" distL="114300" distR="114300" simplePos="0" relativeHeight="251660288" behindDoc="1" locked="0" layoutInCell="1" allowOverlap="1" wp14:anchorId="1FB86A34" wp14:editId="00CF14D3">
            <wp:simplePos x="0" y="0"/>
            <wp:positionH relativeFrom="column">
              <wp:posOffset>-22225</wp:posOffset>
            </wp:positionH>
            <wp:positionV relativeFrom="paragraph">
              <wp:posOffset>5080</wp:posOffset>
            </wp:positionV>
            <wp:extent cx="615823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973" w:rsidRDefault="00E51973" w:rsidP="00E51973">
      <w:pPr>
        <w:spacing w:line="20" w:lineRule="exact"/>
        <w:rPr>
          <w:rFonts w:ascii="Times New Roman" w:eastAsia="Times New Roman" w:hAnsi="Times New Roman"/>
          <w:sz w:val="24"/>
        </w:rPr>
        <w:sectPr w:rsidR="00E51973" w:rsidSect="00E51973">
          <w:footerReference w:type="default" r:id="rId9"/>
          <w:pgSz w:w="11900" w:h="16841"/>
          <w:pgMar w:top="810" w:right="1126" w:bottom="146" w:left="1140" w:header="0" w:footer="0" w:gutter="0"/>
          <w:cols w:space="0" w:equalWidth="0">
            <w:col w:w="9640"/>
          </w:cols>
          <w:docGrid w:linePitch="360"/>
        </w:sectPr>
      </w:pPr>
    </w:p>
    <w:p w:rsidR="00E51973" w:rsidRDefault="00E51973" w:rsidP="00E519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E51973" w:rsidRDefault="00E51973" w:rsidP="00E51973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eastAsia="Arial" w:hAnsi="Times New Roman" w:cs="Times New Roman"/>
          <w:sz w:val="24"/>
          <w:szCs w:val="24"/>
        </w:rPr>
        <w:sectPr w:rsidR="00E51973">
          <w:type w:val="continuous"/>
          <w:pgSz w:w="11900" w:h="16841"/>
          <w:pgMar w:top="418" w:right="1126" w:bottom="146" w:left="1140" w:header="0" w:footer="0" w:gutter="0"/>
          <w:cols w:num="2" w:space="0" w:equalWidth="0">
            <w:col w:w="4561" w:space="720"/>
            <w:col w:w="4359"/>
          </w:cols>
          <w:docGrid w:linePitch="360"/>
        </w:sectPr>
      </w:pPr>
    </w:p>
    <w:p w:rsidR="00E51973" w:rsidRPr="004E7F58" w:rsidRDefault="00E51973" w:rsidP="00E51973">
      <w:pPr>
        <w:pStyle w:val="ListParagraph"/>
        <w:widowControl/>
        <w:numPr>
          <w:ilvl w:val="0"/>
          <w:numId w:val="1"/>
        </w:numPr>
        <w:tabs>
          <w:tab w:val="left" w:pos="720"/>
        </w:tabs>
        <w:rPr>
          <w:rFonts w:ascii="Times New Roman" w:eastAsia="Symbol" w:hAnsi="Times New Roman" w:cs="Times New Roman"/>
          <w:sz w:val="24"/>
          <w:szCs w:val="24"/>
        </w:rPr>
      </w:pPr>
      <w:r w:rsidRPr="004E224B">
        <w:rPr>
          <w:rFonts w:ascii="Times New Roman" w:eastAsia="Arial" w:hAnsi="Times New Roman" w:cs="Times New Roman"/>
          <w:sz w:val="24"/>
          <w:szCs w:val="24"/>
        </w:rPr>
        <w:t>Communication skills</w:t>
      </w:r>
      <w:r w:rsidR="00426DE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F752B">
        <w:rPr>
          <w:rFonts w:ascii="Times New Roman" w:eastAsia="Arial" w:hAnsi="Times New Roman" w:cs="Times New Roman"/>
          <w:sz w:val="24"/>
          <w:szCs w:val="24"/>
        </w:rPr>
        <w:t>(written and verbal)</w:t>
      </w:r>
    </w:p>
    <w:p w:rsidR="004E7F58" w:rsidRPr="004E224B" w:rsidRDefault="004E7F58" w:rsidP="00E51973">
      <w:pPr>
        <w:pStyle w:val="ListParagraph"/>
        <w:widowControl/>
        <w:numPr>
          <w:ilvl w:val="0"/>
          <w:numId w:val="1"/>
        </w:numPr>
        <w:tabs>
          <w:tab w:val="left" w:pos="720"/>
        </w:tabs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Recruitment Skills (Advertising, Shortlisting, Interviewing, Induction, Placement)</w:t>
      </w:r>
    </w:p>
    <w:p w:rsidR="00E51973" w:rsidRPr="00EB5569" w:rsidRDefault="00E51973" w:rsidP="00E51973">
      <w:pPr>
        <w:pStyle w:val="ListParagraph"/>
        <w:widowControl/>
        <w:numPr>
          <w:ilvl w:val="0"/>
          <w:numId w:val="1"/>
        </w:numPr>
        <w:tabs>
          <w:tab w:val="left" w:pos="720"/>
        </w:tabs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High level of computer </w:t>
      </w:r>
      <w:r w:rsidR="00BF752B">
        <w:rPr>
          <w:rFonts w:ascii="Times New Roman" w:eastAsia="Arial" w:hAnsi="Times New Roman" w:cs="Times New Roman"/>
          <w:sz w:val="24"/>
          <w:szCs w:val="24"/>
        </w:rPr>
        <w:t xml:space="preserve">skills (MS Office, </w:t>
      </w:r>
      <w:proofErr w:type="spellStart"/>
      <w:r w:rsidR="00BF752B">
        <w:rPr>
          <w:rFonts w:ascii="Times New Roman" w:eastAsia="Arial" w:hAnsi="Times New Roman" w:cs="Times New Roman"/>
          <w:sz w:val="24"/>
          <w:szCs w:val="24"/>
        </w:rPr>
        <w:t>Alesco</w:t>
      </w:r>
      <w:proofErr w:type="spellEnd"/>
      <w:r w:rsidR="00BF752B">
        <w:rPr>
          <w:rFonts w:ascii="Times New Roman" w:eastAsia="Arial" w:hAnsi="Times New Roman" w:cs="Times New Roman"/>
          <w:sz w:val="24"/>
          <w:szCs w:val="24"/>
        </w:rPr>
        <w:t xml:space="preserve"> Payroll System, etc.)</w:t>
      </w:r>
    </w:p>
    <w:p w:rsidR="00EB5569" w:rsidRPr="004E224B" w:rsidRDefault="00EB5569" w:rsidP="00E51973">
      <w:pPr>
        <w:pStyle w:val="ListParagraph"/>
        <w:widowControl/>
        <w:numPr>
          <w:ilvl w:val="0"/>
          <w:numId w:val="1"/>
        </w:numPr>
        <w:tabs>
          <w:tab w:val="left" w:pos="720"/>
        </w:tabs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Planning and Organizational Skills</w:t>
      </w:r>
    </w:p>
    <w:p w:rsidR="00E51973" w:rsidRDefault="00AA0D14" w:rsidP="00E51973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Analytical s</w:t>
      </w:r>
      <w:r w:rsidR="00E51973" w:rsidRPr="004E224B">
        <w:rPr>
          <w:rFonts w:ascii="Times New Roman" w:eastAsia="Symbol" w:hAnsi="Times New Roman" w:cs="Times New Roman"/>
          <w:sz w:val="24"/>
          <w:szCs w:val="24"/>
        </w:rPr>
        <w:t>kills</w:t>
      </w:r>
    </w:p>
    <w:p w:rsidR="00E51973" w:rsidRPr="00D77403" w:rsidRDefault="00D77403" w:rsidP="00D77403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Assessing, Reporting, and P</w:t>
      </w:r>
      <w:r w:rsidRPr="000D0C66">
        <w:rPr>
          <w:rFonts w:ascii="Times New Roman" w:eastAsia="Symbol" w:hAnsi="Times New Roman" w:cs="Times New Roman"/>
          <w:sz w:val="24"/>
          <w:szCs w:val="24"/>
        </w:rPr>
        <w:t>resenting skills</w:t>
      </w:r>
    </w:p>
    <w:p w:rsidR="00E51973" w:rsidRPr="001A09C6" w:rsidRDefault="00AA0D14" w:rsidP="00E51973">
      <w:pPr>
        <w:widowControl/>
        <w:numPr>
          <w:ilvl w:val="0"/>
          <w:numId w:val="1"/>
        </w:numPr>
        <w:tabs>
          <w:tab w:val="left" w:pos="720"/>
        </w:tabs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Attention to details</w:t>
      </w:r>
    </w:p>
    <w:p w:rsidR="00E51973" w:rsidRDefault="00E51973" w:rsidP="00E51973">
      <w:pPr>
        <w:widowControl/>
        <w:numPr>
          <w:ilvl w:val="0"/>
          <w:numId w:val="1"/>
        </w:numPr>
        <w:tabs>
          <w:tab w:val="left" w:pos="359"/>
        </w:tabs>
        <w:rPr>
          <w:rFonts w:ascii="Times New Roman" w:eastAsia="Symbol" w:hAnsi="Times New Roman" w:cs="Times New Roman"/>
          <w:sz w:val="24"/>
          <w:szCs w:val="24"/>
        </w:rPr>
      </w:pPr>
      <w:r w:rsidRPr="00357712">
        <w:rPr>
          <w:rFonts w:ascii="Times New Roman" w:eastAsia="Symbol" w:hAnsi="Times New Roman" w:cs="Times New Roman"/>
          <w:sz w:val="24"/>
          <w:szCs w:val="24"/>
        </w:rPr>
        <w:t>Able to work under pressure</w:t>
      </w:r>
    </w:p>
    <w:p w:rsidR="00AA0D14" w:rsidRDefault="00AA0D14" w:rsidP="00E51973">
      <w:pPr>
        <w:widowControl/>
        <w:numPr>
          <w:ilvl w:val="0"/>
          <w:numId w:val="1"/>
        </w:numPr>
        <w:tabs>
          <w:tab w:val="left" w:pos="359"/>
        </w:tabs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Fast learner and Able to work with less supervision</w:t>
      </w:r>
    </w:p>
    <w:p w:rsidR="00E51973" w:rsidRDefault="00E51973" w:rsidP="00E51973">
      <w:pPr>
        <w:widowControl/>
        <w:numPr>
          <w:ilvl w:val="0"/>
          <w:numId w:val="1"/>
        </w:numPr>
        <w:tabs>
          <w:tab w:val="left" w:pos="359"/>
        </w:tabs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Complete work on a given time</w:t>
      </w:r>
    </w:p>
    <w:p w:rsidR="00C41F5C" w:rsidRPr="00357712" w:rsidRDefault="00C41F5C" w:rsidP="00E51973">
      <w:pPr>
        <w:widowControl/>
        <w:numPr>
          <w:ilvl w:val="0"/>
          <w:numId w:val="1"/>
        </w:numPr>
        <w:tabs>
          <w:tab w:val="left" w:pos="359"/>
        </w:tabs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Work Accuracy</w:t>
      </w:r>
    </w:p>
    <w:p w:rsidR="00E51973" w:rsidRPr="00357712" w:rsidRDefault="00E51973" w:rsidP="00E51973">
      <w:pPr>
        <w:widowControl/>
        <w:numPr>
          <w:ilvl w:val="0"/>
          <w:numId w:val="1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7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Flexibility</w:t>
      </w:r>
      <w:r w:rsidRPr="00357712">
        <w:rPr>
          <w:rFonts w:ascii="Times New Roman" w:eastAsia="Times New Roman" w:hAnsi="Times New Roman" w:cs="Times New Roman"/>
          <w:color w:val="000000"/>
          <w:sz w:val="24"/>
          <w:szCs w:val="24"/>
        </w:rPr>
        <w:t> and versatility</w:t>
      </w:r>
    </w:p>
    <w:p w:rsidR="00E95E77" w:rsidRPr="00E95E77" w:rsidRDefault="00E51973" w:rsidP="00E95E77">
      <w:pPr>
        <w:pStyle w:val="ListParagraph"/>
        <w:widowControl/>
        <w:numPr>
          <w:ilvl w:val="0"/>
          <w:numId w:val="1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5E77" w:rsidRPr="00E95E77" w:rsidSect="00384224">
          <w:type w:val="continuous"/>
          <w:pgSz w:w="11900" w:h="16841"/>
          <w:pgMar w:top="418" w:right="1126" w:bottom="146" w:left="1140" w:header="0" w:footer="0" w:gutter="0"/>
          <w:cols w:num="2" w:space="720"/>
          <w:docGrid w:linePitch="360"/>
        </w:sectPr>
      </w:pPr>
      <w:r w:rsidRPr="00C35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Enthusiasm</w:t>
      </w:r>
      <w:r w:rsidRPr="00C3524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C35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patience</w:t>
      </w:r>
      <w:r w:rsidRPr="00C3524D">
        <w:rPr>
          <w:rFonts w:ascii="Times New Roman" w:eastAsia="Times New Roman" w:hAnsi="Times New Roman" w:cs="Times New Roman"/>
          <w:color w:val="000000"/>
          <w:sz w:val="24"/>
          <w:szCs w:val="24"/>
        </w:rPr>
        <w:t>, perseverance, hardworking and a fast learner</w:t>
      </w:r>
    </w:p>
    <w:p w:rsidR="00E51973" w:rsidRPr="00001105" w:rsidRDefault="00E51973" w:rsidP="00E51973">
      <w:pPr>
        <w:widowControl/>
        <w:numPr>
          <w:ilvl w:val="0"/>
          <w:numId w:val="1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224">
        <w:rPr>
          <w:rFonts w:ascii="Times New Roman" w:eastAsia="Times New Roman" w:hAnsi="Times New Roman" w:cs="Times New Roman"/>
          <w:color w:val="000000"/>
          <w:sz w:val="24"/>
          <w:szCs w:val="24"/>
        </w:rPr>
        <w:t>Can-Do Attitud</w:t>
      </w:r>
      <w:r>
        <w:t>e</w:t>
      </w:r>
    </w:p>
    <w:p w:rsidR="00E51973" w:rsidRDefault="00E51973" w:rsidP="00E5197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01105">
        <w:t>Exceptio</w:t>
      </w:r>
      <w:r w:rsidR="00AA0D14">
        <w:t>nal Time Management skills and a</w:t>
      </w:r>
      <w:r w:rsidRPr="00001105">
        <w:t xml:space="preserve"> Team Player</w:t>
      </w:r>
      <w:r>
        <w:rPr>
          <w:sz w:val="22"/>
          <w:szCs w:val="22"/>
        </w:rPr>
        <w:t>.</w:t>
      </w:r>
    </w:p>
    <w:p w:rsidR="00E51973" w:rsidRPr="00001105" w:rsidRDefault="00E51973" w:rsidP="00E51973">
      <w:pPr>
        <w:pStyle w:val="Default"/>
        <w:ind w:left="720"/>
        <w:rPr>
          <w:sz w:val="22"/>
          <w:szCs w:val="22"/>
        </w:rPr>
      </w:pPr>
    </w:p>
    <w:p w:rsidR="00E51973" w:rsidRPr="00357712" w:rsidRDefault="00E51973" w:rsidP="00E51973">
      <w:pPr>
        <w:spacing w:line="132" w:lineRule="exact"/>
        <w:rPr>
          <w:rFonts w:ascii="Times New Roman" w:eastAsia="Times New Roman" w:hAnsi="Times New Roman" w:cs="Times New Roman"/>
          <w:sz w:val="24"/>
        </w:rPr>
      </w:pPr>
      <w:r w:rsidRPr="00357712">
        <w:rPr>
          <w:rFonts w:ascii="Times New Roman" w:eastAsia="Symbol" w:hAnsi="Times New Roman" w:cs="Times New Roman"/>
        </w:rPr>
        <w:br w:type="column"/>
      </w:r>
    </w:p>
    <w:p w:rsidR="00E51973" w:rsidRPr="004F344C" w:rsidRDefault="00E51973" w:rsidP="00E51973">
      <w:pPr>
        <w:tabs>
          <w:tab w:val="left" w:pos="359"/>
        </w:tabs>
        <w:spacing w:line="227" w:lineRule="auto"/>
        <w:ind w:right="480"/>
        <w:rPr>
          <w:rFonts w:ascii="Georgia" w:eastAsia="Symbol" w:hAnsi="Georgia"/>
          <w:sz w:val="24"/>
          <w:szCs w:val="24"/>
        </w:rPr>
        <w:sectPr w:rsidR="00E51973" w:rsidRPr="004F344C">
          <w:type w:val="continuous"/>
          <w:pgSz w:w="11900" w:h="16841"/>
          <w:pgMar w:top="418" w:right="1126" w:bottom="146" w:left="1140" w:header="0" w:footer="0" w:gutter="0"/>
          <w:cols w:num="2" w:space="0" w:equalWidth="0">
            <w:col w:w="4561" w:space="720"/>
            <w:col w:w="4359"/>
          </w:cols>
          <w:docGrid w:linePitch="360"/>
        </w:sectPr>
      </w:pPr>
    </w:p>
    <w:p w:rsidR="00E51973" w:rsidRPr="00A64B66" w:rsidRDefault="00E51973" w:rsidP="00E51973">
      <w:pPr>
        <w:spacing w:line="0" w:lineRule="atLeast"/>
        <w:rPr>
          <w:rFonts w:ascii="Georgia" w:eastAsia="Arial" w:hAnsi="Georgia"/>
          <w:b/>
          <w:color w:val="002060"/>
          <w:sz w:val="32"/>
        </w:rPr>
      </w:pPr>
      <w:r>
        <w:rPr>
          <w:rFonts w:ascii="Georgia" w:eastAsia="Arial" w:hAnsi="Georgia"/>
          <w:b/>
          <w:color w:val="002060"/>
          <w:sz w:val="32"/>
        </w:rPr>
        <w:t xml:space="preserve">Education </w:t>
      </w:r>
    </w:p>
    <w:p w:rsidR="00E51973" w:rsidRDefault="00E51973" w:rsidP="00E5197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32"/>
        </w:rPr>
        <w:drawing>
          <wp:anchor distT="0" distB="0" distL="114300" distR="114300" simplePos="0" relativeHeight="251662336" behindDoc="1" locked="0" layoutInCell="1" allowOverlap="1" wp14:anchorId="235EA484" wp14:editId="00DA28D6">
            <wp:simplePos x="0" y="0"/>
            <wp:positionH relativeFrom="column">
              <wp:posOffset>-22225</wp:posOffset>
            </wp:positionH>
            <wp:positionV relativeFrom="paragraph">
              <wp:posOffset>5080</wp:posOffset>
            </wp:positionV>
            <wp:extent cx="6158230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973" w:rsidRDefault="00E51973" w:rsidP="00E51973">
      <w:pPr>
        <w:spacing w:line="20" w:lineRule="exact"/>
        <w:rPr>
          <w:rFonts w:ascii="Times New Roman" w:eastAsia="Times New Roman" w:hAnsi="Times New Roman"/>
          <w:sz w:val="24"/>
        </w:rPr>
        <w:sectPr w:rsidR="00E51973" w:rsidSect="005F52AA">
          <w:footerReference w:type="default" r:id="rId10"/>
          <w:type w:val="continuous"/>
          <w:pgSz w:w="11900" w:h="16841"/>
          <w:pgMar w:top="418" w:right="1126" w:bottom="146" w:left="1140" w:header="0" w:footer="0" w:gutter="0"/>
          <w:cols w:space="0" w:equalWidth="0">
            <w:col w:w="9640"/>
          </w:cols>
          <w:docGrid w:linePitch="360"/>
        </w:sectPr>
      </w:pPr>
    </w:p>
    <w:p w:rsidR="00E51973" w:rsidRPr="004F344C" w:rsidRDefault="00E51973" w:rsidP="00E51973">
      <w:pPr>
        <w:spacing w:line="200" w:lineRule="exact"/>
        <w:jc w:val="both"/>
        <w:rPr>
          <w:rFonts w:ascii="Georgia" w:eastAsia="Times New Roman" w:hAnsi="Georgia"/>
          <w:sz w:val="24"/>
          <w:szCs w:val="24"/>
        </w:rPr>
      </w:pPr>
    </w:p>
    <w:p w:rsidR="00E51973" w:rsidRPr="00357712" w:rsidRDefault="00E51973" w:rsidP="00E5197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-1"/>
          <w:sz w:val="24"/>
          <w:szCs w:val="24"/>
        </w:rPr>
        <w:t>Bachelor Degree in Business Management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                          </w:t>
      </w:r>
      <w:r w:rsidRPr="00357712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12 - 2015</w:t>
      </w:r>
    </w:p>
    <w:p w:rsidR="00E51973" w:rsidRPr="00B26821" w:rsidRDefault="00E51973" w:rsidP="00E5197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2682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(Majoring in Human Resource Management)</w:t>
      </w:r>
    </w:p>
    <w:p w:rsidR="00E51973" w:rsidRPr="00B26821" w:rsidRDefault="00E51973" w:rsidP="00E5197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2682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University of Papua New Guinea </w:t>
      </w:r>
      <w:r w:rsidRPr="00B268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</w:t>
      </w:r>
    </w:p>
    <w:p w:rsidR="00E51973" w:rsidRDefault="00E51973" w:rsidP="00E5197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E51973" w:rsidRPr="00A3023B" w:rsidRDefault="00E51973" w:rsidP="00E5197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  <w:sectPr w:rsidR="00E51973" w:rsidRPr="00A3023B">
          <w:type w:val="continuous"/>
          <w:pgSz w:w="11900" w:h="16841"/>
          <w:pgMar w:top="418" w:right="1126" w:bottom="146" w:left="1140" w:header="0" w:footer="0" w:gutter="0"/>
          <w:cols w:space="0" w:equalWidth="0">
            <w:col w:w="9640"/>
          </w:cols>
          <w:docGrid w:linePitch="360"/>
        </w:sectPr>
      </w:pPr>
      <w:r w:rsidRPr="00600EF6">
        <w:rPr>
          <w:rFonts w:ascii="Times New Roman" w:hAnsi="Times New Roman" w:cs="Times New Roman"/>
          <w:b/>
          <w:bCs/>
          <w:sz w:val="24"/>
          <w:szCs w:val="24"/>
        </w:rPr>
        <w:t xml:space="preserve">Grade 10 &amp; 12 Certificates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2008 - 2011</w:t>
      </w:r>
    </w:p>
    <w:p w:rsidR="00E51973" w:rsidRPr="00F376EE" w:rsidRDefault="00E51973" w:rsidP="00E51973">
      <w:pPr>
        <w:spacing w:line="0" w:lineRule="atLeast"/>
        <w:ind w:right="20"/>
        <w:rPr>
          <w:rFonts w:ascii="Times New Roman" w:hAnsi="Times New Roman" w:cs="Times New Roman"/>
          <w:bCs/>
          <w:i/>
          <w:sz w:val="24"/>
          <w:szCs w:val="24"/>
        </w:rPr>
      </w:pPr>
      <w:r w:rsidRPr="00F376EE">
        <w:rPr>
          <w:rFonts w:ascii="Times New Roman" w:hAnsi="Times New Roman" w:cs="Times New Roman"/>
          <w:bCs/>
          <w:i/>
          <w:sz w:val="24"/>
          <w:szCs w:val="24"/>
        </w:rPr>
        <w:t xml:space="preserve">St Ignatius Secondary School, </w:t>
      </w:r>
      <w:proofErr w:type="spellStart"/>
      <w:r w:rsidRPr="00F376EE">
        <w:rPr>
          <w:rFonts w:ascii="Times New Roman" w:hAnsi="Times New Roman" w:cs="Times New Roman"/>
          <w:bCs/>
          <w:i/>
          <w:sz w:val="24"/>
          <w:szCs w:val="24"/>
        </w:rPr>
        <w:t>Aitape</w:t>
      </w:r>
      <w:proofErr w:type="spellEnd"/>
    </w:p>
    <w:p w:rsidR="00E51973" w:rsidRDefault="00E51973" w:rsidP="00E51973">
      <w:pPr>
        <w:spacing w:line="0" w:lineRule="atLeast"/>
        <w:ind w:right="20"/>
        <w:rPr>
          <w:rFonts w:ascii="Times New Roman" w:hAnsi="Times New Roman" w:cs="Times New Roman"/>
          <w:bCs/>
          <w:sz w:val="24"/>
          <w:szCs w:val="24"/>
        </w:rPr>
      </w:pPr>
    </w:p>
    <w:p w:rsidR="00E51973" w:rsidRPr="004F344C" w:rsidRDefault="00E51973" w:rsidP="00E51973">
      <w:pPr>
        <w:spacing w:line="0" w:lineRule="atLeast"/>
        <w:ind w:right="20"/>
        <w:rPr>
          <w:rFonts w:ascii="Georgia" w:eastAsia="Arial" w:hAnsi="Georgia"/>
          <w:sz w:val="24"/>
          <w:szCs w:val="24"/>
        </w:rPr>
        <w:sectPr w:rsidR="00E51973" w:rsidRPr="004F344C">
          <w:type w:val="continuous"/>
          <w:pgSz w:w="11900" w:h="16841"/>
          <w:pgMar w:top="418" w:right="1126" w:bottom="146" w:left="1140" w:header="0" w:footer="0" w:gutter="0"/>
          <w:cols w:space="0" w:equalWidth="0">
            <w:col w:w="9640"/>
          </w:cols>
          <w:docGrid w:linePitch="360"/>
        </w:sectPr>
      </w:pPr>
    </w:p>
    <w:p w:rsidR="00E51973" w:rsidRPr="005F52AA" w:rsidRDefault="00E51973" w:rsidP="00E51973">
      <w:pPr>
        <w:spacing w:line="0" w:lineRule="atLeast"/>
        <w:rPr>
          <w:rFonts w:ascii="Georgia" w:eastAsia="Arial" w:hAnsi="Georgia"/>
          <w:b/>
          <w:color w:val="002060"/>
          <w:sz w:val="31"/>
        </w:rPr>
      </w:pPr>
      <w:bookmarkStart w:id="1" w:name="page2"/>
      <w:bookmarkEnd w:id="1"/>
      <w:r w:rsidRPr="005F52AA">
        <w:rPr>
          <w:rFonts w:ascii="Georgia" w:eastAsia="Arial" w:hAnsi="Georgia"/>
          <w:b/>
          <w:color w:val="002060"/>
          <w:sz w:val="31"/>
        </w:rPr>
        <w:t xml:space="preserve">Professional Experience </w:t>
      </w:r>
    </w:p>
    <w:p w:rsidR="00E51973" w:rsidRDefault="00E51973" w:rsidP="00E5197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31"/>
        </w:rPr>
        <w:drawing>
          <wp:anchor distT="0" distB="0" distL="114300" distR="114300" simplePos="0" relativeHeight="251661312" behindDoc="1" locked="0" layoutInCell="1" allowOverlap="1" wp14:anchorId="4C5D404B" wp14:editId="30785554">
            <wp:simplePos x="0" y="0"/>
            <wp:positionH relativeFrom="column">
              <wp:posOffset>-22225</wp:posOffset>
            </wp:positionH>
            <wp:positionV relativeFrom="paragraph">
              <wp:posOffset>3810</wp:posOffset>
            </wp:positionV>
            <wp:extent cx="615823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973" w:rsidRDefault="00E51973" w:rsidP="00E51973">
      <w:pPr>
        <w:spacing w:line="20" w:lineRule="exact"/>
        <w:rPr>
          <w:rFonts w:ascii="Times New Roman" w:eastAsia="Times New Roman" w:hAnsi="Times New Roman"/>
        </w:rPr>
        <w:sectPr w:rsidR="00E51973" w:rsidSect="004F344C">
          <w:type w:val="continuous"/>
          <w:pgSz w:w="11900" w:h="16841"/>
          <w:pgMar w:top="431" w:right="1440" w:bottom="146" w:left="1140" w:header="0" w:footer="0" w:gutter="0"/>
          <w:cols w:space="0" w:equalWidth="0">
            <w:col w:w="9326"/>
          </w:cols>
          <w:docGrid w:linePitch="360"/>
        </w:sectPr>
      </w:pPr>
    </w:p>
    <w:p w:rsidR="00E51973" w:rsidRDefault="00E51973" w:rsidP="00E51973">
      <w:pPr>
        <w:spacing w:line="133" w:lineRule="exact"/>
        <w:rPr>
          <w:rFonts w:ascii="Times New Roman" w:eastAsia="Times New Roman" w:hAnsi="Times New Roman"/>
        </w:rPr>
      </w:pPr>
    </w:p>
    <w:p w:rsidR="00E51973" w:rsidRDefault="00E51973" w:rsidP="00E51973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Resource Officer</w:t>
      </w:r>
      <w:r w:rsidR="00623143">
        <w:rPr>
          <w:rFonts w:ascii="Times New Roman" w:hAnsi="Times New Roman" w:cs="Times New Roman"/>
          <w:b/>
          <w:sz w:val="24"/>
          <w:szCs w:val="24"/>
        </w:rPr>
        <w:tab/>
      </w:r>
      <w:r w:rsidR="00623143">
        <w:rPr>
          <w:rFonts w:ascii="Times New Roman" w:hAnsi="Times New Roman" w:cs="Times New Roman"/>
          <w:b/>
          <w:sz w:val="24"/>
          <w:szCs w:val="24"/>
        </w:rPr>
        <w:tab/>
      </w:r>
      <w:r w:rsidR="00623143">
        <w:rPr>
          <w:rFonts w:ascii="Times New Roman" w:hAnsi="Times New Roman" w:cs="Times New Roman"/>
          <w:b/>
          <w:sz w:val="24"/>
          <w:szCs w:val="24"/>
        </w:rPr>
        <w:tab/>
      </w:r>
      <w:r w:rsidR="00623143">
        <w:rPr>
          <w:rFonts w:ascii="Times New Roman" w:hAnsi="Times New Roman" w:cs="Times New Roman"/>
          <w:b/>
          <w:sz w:val="24"/>
          <w:szCs w:val="24"/>
        </w:rPr>
        <w:tab/>
      </w:r>
      <w:r w:rsidR="00623143">
        <w:rPr>
          <w:rFonts w:ascii="Times New Roman" w:hAnsi="Times New Roman" w:cs="Times New Roman"/>
          <w:b/>
          <w:sz w:val="24"/>
          <w:szCs w:val="24"/>
        </w:rPr>
        <w:tab/>
      </w:r>
      <w:r w:rsidR="00623143">
        <w:rPr>
          <w:rFonts w:ascii="Times New Roman" w:hAnsi="Times New Roman" w:cs="Times New Roman"/>
          <w:b/>
          <w:sz w:val="24"/>
          <w:szCs w:val="24"/>
        </w:rPr>
        <w:tab/>
      </w:r>
      <w:r w:rsidR="006231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5119" w:rsidRPr="00D65119">
        <w:rPr>
          <w:rFonts w:ascii="Times New Roman" w:hAnsi="Times New Roman" w:cs="Times New Roman"/>
          <w:sz w:val="24"/>
          <w:szCs w:val="24"/>
        </w:rPr>
        <w:t xml:space="preserve">August </w:t>
      </w:r>
      <w:r w:rsidRPr="00A16C39">
        <w:rPr>
          <w:rFonts w:ascii="Times New Roman" w:hAnsi="Times New Roman" w:cs="Times New Roman"/>
          <w:sz w:val="24"/>
          <w:szCs w:val="24"/>
        </w:rPr>
        <w:t xml:space="preserve">2016 </w:t>
      </w:r>
      <w:r w:rsidR="00D65119">
        <w:rPr>
          <w:rFonts w:ascii="Times New Roman" w:hAnsi="Times New Roman" w:cs="Times New Roman"/>
          <w:sz w:val="24"/>
          <w:szCs w:val="24"/>
        </w:rPr>
        <w:t>- Current</w:t>
      </w:r>
    </w:p>
    <w:p w:rsidR="00623143" w:rsidRPr="00B26821" w:rsidRDefault="00623143" w:rsidP="00E51973">
      <w:pPr>
        <w:pStyle w:val="BodyText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26821">
        <w:rPr>
          <w:rFonts w:ascii="Times New Roman" w:hAnsi="Times New Roman" w:cs="Times New Roman"/>
          <w:i/>
          <w:sz w:val="24"/>
          <w:szCs w:val="24"/>
        </w:rPr>
        <w:t>Independent Consumer &amp; Competition Commission</w:t>
      </w:r>
      <w:r w:rsidR="000967ED">
        <w:rPr>
          <w:rFonts w:ascii="Times New Roman" w:hAnsi="Times New Roman" w:cs="Times New Roman"/>
          <w:i/>
          <w:sz w:val="24"/>
          <w:szCs w:val="24"/>
        </w:rPr>
        <w:t xml:space="preserve"> (ICCC)</w:t>
      </w:r>
    </w:p>
    <w:p w:rsidR="00E51973" w:rsidRPr="009313EF" w:rsidRDefault="00E51973" w:rsidP="007539A5">
      <w:pPr>
        <w:pStyle w:val="BodyText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E51973" w:rsidRPr="009313EF" w:rsidRDefault="00E51973" w:rsidP="00E51973">
      <w:pPr>
        <w:pStyle w:val="BodyTex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313EF">
        <w:rPr>
          <w:rFonts w:ascii="Times New Roman" w:hAnsi="Times New Roman" w:cs="Times New Roman"/>
          <w:bCs/>
          <w:sz w:val="24"/>
          <w:szCs w:val="24"/>
        </w:rPr>
        <w:t>Draft job advertisement for vacant positions</w:t>
      </w:r>
      <w:r w:rsidR="00730919">
        <w:rPr>
          <w:rFonts w:ascii="Times New Roman" w:hAnsi="Times New Roman" w:cs="Times New Roman"/>
          <w:bCs/>
          <w:sz w:val="24"/>
          <w:szCs w:val="24"/>
        </w:rPr>
        <w:t>;</w:t>
      </w:r>
    </w:p>
    <w:p w:rsidR="00E51973" w:rsidRPr="009313EF" w:rsidRDefault="00E51973" w:rsidP="00E51973">
      <w:pPr>
        <w:pStyle w:val="BodyTex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313EF">
        <w:rPr>
          <w:rFonts w:ascii="Times New Roman" w:hAnsi="Times New Roman" w:cs="Times New Roman"/>
          <w:bCs/>
          <w:sz w:val="24"/>
          <w:szCs w:val="24"/>
        </w:rPr>
        <w:t>Involve in screening and/or shortlisting of applications received for vacant positions</w:t>
      </w:r>
      <w:r w:rsidR="00730919">
        <w:rPr>
          <w:rFonts w:ascii="Times New Roman" w:hAnsi="Times New Roman" w:cs="Times New Roman"/>
          <w:bCs/>
          <w:sz w:val="24"/>
          <w:szCs w:val="24"/>
        </w:rPr>
        <w:t>;</w:t>
      </w:r>
    </w:p>
    <w:p w:rsidR="00E51973" w:rsidRDefault="00E51973" w:rsidP="00061B6A">
      <w:pPr>
        <w:pStyle w:val="BodyTex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313EF">
        <w:rPr>
          <w:rFonts w:ascii="Times New Roman" w:hAnsi="Times New Roman" w:cs="Times New Roman"/>
          <w:bCs/>
          <w:sz w:val="24"/>
          <w:szCs w:val="24"/>
        </w:rPr>
        <w:t>Conduct interviews of shortlisted applicants for job vacancies</w:t>
      </w:r>
      <w:r w:rsidR="00730919">
        <w:rPr>
          <w:rFonts w:ascii="Times New Roman" w:hAnsi="Times New Roman" w:cs="Times New Roman"/>
          <w:bCs/>
          <w:sz w:val="24"/>
          <w:szCs w:val="24"/>
        </w:rPr>
        <w:t>;</w:t>
      </w:r>
    </w:p>
    <w:p w:rsidR="00E02A4F" w:rsidRDefault="00E02A4F" w:rsidP="00061B6A">
      <w:pPr>
        <w:pStyle w:val="BodyTex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up and facilitate memos and briefs of recruitment panels’ assessments for Management’s deliberation and decision;</w:t>
      </w:r>
    </w:p>
    <w:p w:rsidR="00E02A4F" w:rsidRDefault="00E02A4F" w:rsidP="00061B6A">
      <w:pPr>
        <w:pStyle w:val="BodyTex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Placement and induction of new staff;</w:t>
      </w:r>
    </w:p>
    <w:p w:rsidR="009C1890" w:rsidRDefault="009C1890" w:rsidP="00061B6A">
      <w:pPr>
        <w:pStyle w:val="BodyTex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Facilitate staff resignation, term</w:t>
      </w:r>
      <w:r w:rsidR="00CC17CB">
        <w:rPr>
          <w:rFonts w:ascii="Times New Roman" w:hAnsi="Times New Roman" w:cs="Times New Roman"/>
          <w:bCs/>
          <w:sz w:val="24"/>
          <w:szCs w:val="24"/>
        </w:rPr>
        <w:t>ination of employment, and staff exit processes;</w:t>
      </w:r>
    </w:p>
    <w:p w:rsidR="007539A5" w:rsidRPr="00CC17CB" w:rsidRDefault="00CC17CB" w:rsidP="00CC17CB">
      <w:pPr>
        <w:pStyle w:val="BodyTex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Computation of staff final entitlements and payouts;</w:t>
      </w:r>
    </w:p>
    <w:p w:rsidR="00E02A4F" w:rsidRPr="007539A5" w:rsidRDefault="00E02A4F" w:rsidP="007539A5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Facilitation of casual staff employment as and when needed;</w:t>
      </w:r>
    </w:p>
    <w:p w:rsidR="00061B6A" w:rsidRDefault="007539A5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Drafting of staff appointment letters for Management’s clearance and endorsement</w:t>
      </w:r>
      <w:r w:rsidR="00061B6A">
        <w:rPr>
          <w:rFonts w:ascii="Times New Roman" w:hAnsi="Times New Roman" w:cs="Times New Roman"/>
          <w:sz w:val="24"/>
          <w:szCs w:val="24"/>
        </w:rPr>
        <w:t>;</w:t>
      </w:r>
    </w:p>
    <w:p w:rsidR="007539A5" w:rsidRDefault="007539A5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Facilitate formal permanent appointment letters for probationary officers, for Management’s clearance and endorsement;</w:t>
      </w:r>
    </w:p>
    <w:p w:rsidR="00061B6A" w:rsidRDefault="007539A5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Drafting of employment contract documents for contractual staff, for Management’s clearance and endorsement;</w:t>
      </w:r>
    </w:p>
    <w:p w:rsidR="009C1890" w:rsidRDefault="009C1890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Facilitation of staff medical insurance</w:t>
      </w:r>
      <w:r w:rsidR="00601A56">
        <w:rPr>
          <w:rFonts w:ascii="Times New Roman" w:hAnsi="Times New Roman" w:cs="Times New Roman"/>
          <w:sz w:val="24"/>
          <w:szCs w:val="24"/>
        </w:rPr>
        <w:t>;</w:t>
      </w:r>
    </w:p>
    <w:p w:rsidR="009C1890" w:rsidRDefault="009C1890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Internal HR policies for Management and Board’s deliberation and endorsement;</w:t>
      </w:r>
    </w:p>
    <w:p w:rsidR="009C1890" w:rsidRDefault="009C1890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Analyze/Assess HR strategies and policies for organizational needs and utilization, and provide advice to Management, as and when requested;</w:t>
      </w:r>
    </w:p>
    <w:p w:rsidR="009C1890" w:rsidRDefault="009C1890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 staff requests on various HR matters in relation to leaves, training, salaries, </w:t>
      </w:r>
      <w:r w:rsidR="00601A56">
        <w:rPr>
          <w:rFonts w:ascii="Times New Roman" w:hAnsi="Times New Roman" w:cs="Times New Roman"/>
          <w:sz w:val="24"/>
          <w:szCs w:val="24"/>
        </w:rPr>
        <w:t>etc. and</w:t>
      </w:r>
      <w:r>
        <w:rPr>
          <w:rFonts w:ascii="Times New Roman" w:hAnsi="Times New Roman" w:cs="Times New Roman"/>
          <w:sz w:val="24"/>
          <w:szCs w:val="24"/>
        </w:rPr>
        <w:t xml:space="preserve"> provide advice to Management;</w:t>
      </w:r>
    </w:p>
    <w:p w:rsidR="00C35ED5" w:rsidRDefault="00C35ED5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the preparation of divisional report for board meetings;</w:t>
      </w:r>
    </w:p>
    <w:p w:rsidR="00601A56" w:rsidRDefault="00601A56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Updating, filing, and keeping proper records of staff personnel files;</w:t>
      </w:r>
    </w:p>
    <w:p w:rsidR="00601A56" w:rsidRDefault="00601A56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Overseeing On-the-Job trainings for students;</w:t>
      </w:r>
    </w:p>
    <w:p w:rsidR="00601A56" w:rsidRDefault="00601A56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Facilitation of staff internal transfers;</w:t>
      </w:r>
    </w:p>
    <w:p w:rsidR="00CC17CB" w:rsidRPr="009313EF" w:rsidRDefault="00CC17CB" w:rsidP="00CC17CB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13EF">
        <w:rPr>
          <w:rFonts w:ascii="Times New Roman" w:hAnsi="Times New Roman" w:cs="Times New Roman"/>
          <w:sz w:val="24"/>
          <w:szCs w:val="24"/>
        </w:rPr>
        <w:t>Assist in the various leave administration of staff;</w:t>
      </w:r>
    </w:p>
    <w:p w:rsidR="00CC17CB" w:rsidRDefault="00CC17CB" w:rsidP="00CC17CB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Staff Training requests and provide advice to Management for appropriate decisions;</w:t>
      </w:r>
    </w:p>
    <w:p w:rsidR="00CC17CB" w:rsidRDefault="00CC17CB" w:rsidP="00CC17CB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and provide advice on staff performance management;</w:t>
      </w:r>
    </w:p>
    <w:p w:rsidR="000637D8" w:rsidRPr="00E415FC" w:rsidRDefault="000637D8" w:rsidP="00CC17CB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approvals and recommendation on staff’s performance appraisal;</w:t>
      </w:r>
    </w:p>
    <w:p w:rsidR="00CC17CB" w:rsidRDefault="00CC17CB" w:rsidP="00CC17CB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processing staff salaries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Alesco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Payroll Software as and when the Payroll officer is on leave;</w:t>
      </w:r>
    </w:p>
    <w:p w:rsidR="009C1890" w:rsidRPr="009C1890" w:rsidRDefault="009C1890" w:rsidP="009C1890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computation of staff</w:t>
      </w:r>
      <w:r w:rsidR="00601A56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Overtime, Higher Duty Allowance, and staff contract gratuity payments;</w:t>
      </w:r>
    </w:p>
    <w:p w:rsidR="00C35ED5" w:rsidRDefault="00C35ED5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few occasions have sat in for Manager HR in Managements meetings when he is not at work and/or on leave;</w:t>
      </w:r>
    </w:p>
    <w:p w:rsidR="00061B6A" w:rsidRDefault="00061B6A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Acted on the Manager HR position when the incumbent goes for leave; and</w:t>
      </w:r>
    </w:p>
    <w:p w:rsidR="00061B6A" w:rsidRPr="00061B6A" w:rsidRDefault="00061B6A" w:rsidP="00061B6A">
      <w:pPr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various other HR related matters.</w:t>
      </w:r>
    </w:p>
    <w:p w:rsidR="00061B6A" w:rsidRDefault="00061B6A" w:rsidP="00A51831">
      <w:pPr>
        <w:widowControl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51831" w:rsidRPr="00F376EE" w:rsidRDefault="00C35ED5" w:rsidP="00A51831">
      <w:pPr>
        <w:widowControl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Eight Weeks Job Training</w:t>
      </w:r>
    </w:p>
    <w:p w:rsidR="00A51831" w:rsidRDefault="00A51831" w:rsidP="00A51831">
      <w:pPr>
        <w:widowControl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376EE">
        <w:rPr>
          <w:rFonts w:ascii="Times New Roman" w:hAnsi="Times New Roman" w:cs="Times New Roman"/>
          <w:i/>
          <w:sz w:val="24"/>
          <w:szCs w:val="24"/>
        </w:rPr>
        <w:t>West Sepik Provincial Administration (Human Resource Division)</w:t>
      </w:r>
      <w:r w:rsidRPr="00F376E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26/11/14 – 23/02/15</w:t>
      </w:r>
    </w:p>
    <w:p w:rsidR="00A51831" w:rsidRDefault="00A51831" w:rsidP="00A51831">
      <w:pPr>
        <w:widowControl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E75A81" w:rsidRPr="00E75A81" w:rsidRDefault="00C35ED5" w:rsidP="00E75A81">
      <w:pPr>
        <w:pStyle w:val="ListParagraph"/>
        <w:widowControl/>
        <w:numPr>
          <w:ilvl w:val="0"/>
          <w:numId w:val="4"/>
        </w:numPr>
        <w:spacing w:line="259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various HR matters as and when requested.</w:t>
      </w:r>
    </w:p>
    <w:p w:rsidR="00E75A81" w:rsidRPr="00C752DB" w:rsidRDefault="00E75A81" w:rsidP="00520335">
      <w:pPr>
        <w:pStyle w:val="BodyText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1973" w:rsidRDefault="00E51973" w:rsidP="00E51973">
      <w:pPr>
        <w:pStyle w:val="BodyText"/>
        <w:ind w:left="0" w:firstLine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376EE" w:rsidRDefault="00F376EE" w:rsidP="00E51973">
      <w:pPr>
        <w:pStyle w:val="BodyText"/>
        <w:ind w:left="0" w:firstLine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376EE" w:rsidRDefault="00F376EE" w:rsidP="00E51973">
      <w:pPr>
        <w:pStyle w:val="BodyText"/>
        <w:ind w:left="0" w:firstLine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51973" w:rsidRPr="005F52AA" w:rsidRDefault="00E51973" w:rsidP="00E51973">
      <w:pPr>
        <w:spacing w:line="0" w:lineRule="atLeast"/>
        <w:rPr>
          <w:rFonts w:ascii="Georgia" w:eastAsia="Arial" w:hAnsi="Georgia"/>
          <w:b/>
          <w:color w:val="002060"/>
          <w:sz w:val="31"/>
        </w:rPr>
      </w:pPr>
      <w:r>
        <w:rPr>
          <w:rFonts w:ascii="Georgia" w:eastAsia="Arial" w:hAnsi="Georgia"/>
          <w:b/>
          <w:color w:val="002060"/>
          <w:sz w:val="31"/>
        </w:rPr>
        <w:t>Referee</w:t>
      </w:r>
      <w:r w:rsidR="00C35ED5">
        <w:rPr>
          <w:rFonts w:ascii="Georgia" w:eastAsia="Arial" w:hAnsi="Georgia"/>
          <w:b/>
          <w:color w:val="002060"/>
          <w:sz w:val="31"/>
        </w:rPr>
        <w:t>s</w:t>
      </w:r>
      <w:r>
        <w:rPr>
          <w:rFonts w:ascii="Georgia" w:eastAsia="Arial" w:hAnsi="Georgia"/>
          <w:b/>
          <w:color w:val="002060"/>
          <w:sz w:val="31"/>
        </w:rPr>
        <w:t xml:space="preserve"> </w:t>
      </w:r>
    </w:p>
    <w:p w:rsidR="00E51973" w:rsidRDefault="00E51973" w:rsidP="00E5197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31"/>
        </w:rPr>
        <w:drawing>
          <wp:anchor distT="0" distB="0" distL="114300" distR="114300" simplePos="0" relativeHeight="251663360" behindDoc="1" locked="0" layoutInCell="1" allowOverlap="1" wp14:anchorId="136E3735" wp14:editId="0648AEDE">
            <wp:simplePos x="0" y="0"/>
            <wp:positionH relativeFrom="column">
              <wp:posOffset>-22225</wp:posOffset>
            </wp:positionH>
            <wp:positionV relativeFrom="paragraph">
              <wp:posOffset>3810</wp:posOffset>
            </wp:positionV>
            <wp:extent cx="615823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973" w:rsidRDefault="00E51973" w:rsidP="00E51973">
      <w:pPr>
        <w:spacing w:line="20" w:lineRule="exact"/>
        <w:rPr>
          <w:rFonts w:ascii="Times New Roman" w:eastAsia="Times New Roman" w:hAnsi="Times New Roman"/>
        </w:rPr>
      </w:pPr>
    </w:p>
    <w:p w:rsidR="00E51973" w:rsidRDefault="00E51973" w:rsidP="00E51973">
      <w:pPr>
        <w:rPr>
          <w:rFonts w:ascii="Times New Roman" w:eastAsia="Times New Roman" w:hAnsi="Times New Roman"/>
        </w:rPr>
      </w:pPr>
    </w:p>
    <w:p w:rsidR="00E51973" w:rsidRPr="00032EFE" w:rsidRDefault="00A0556C" w:rsidP="00E51973">
      <w:pPr>
        <w:pStyle w:val="ListParagraph"/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Mr.</w:t>
      </w:r>
      <w:r w:rsidR="00BB29C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20335">
        <w:rPr>
          <w:rFonts w:ascii="Times New Roman" w:hAnsi="Times New Roman" w:cs="Times New Roman"/>
          <w:b/>
          <w:sz w:val="24"/>
          <w:szCs w:val="24"/>
        </w:rPr>
        <w:t>E</w:t>
      </w:r>
      <w:r w:rsidR="00BB29CC">
        <w:rPr>
          <w:rFonts w:ascii="Times New Roman" w:hAnsi="Times New Roman" w:cs="Times New Roman"/>
          <w:b/>
          <w:sz w:val="24"/>
          <w:szCs w:val="24"/>
        </w:rPr>
        <w:t>VESE ISORUA</w:t>
      </w:r>
    </w:p>
    <w:p w:rsidR="00E51973" w:rsidRPr="00032EFE" w:rsidRDefault="00BB29CC" w:rsidP="00E51973">
      <w:pPr>
        <w:pStyle w:val="ListParagraph"/>
        <w:widowControl/>
        <w:spacing w:after="200" w:line="276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Manager Human Resource</w:t>
      </w:r>
      <w:r w:rsidR="00A0556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(ICCC)</w:t>
      </w:r>
    </w:p>
    <w:p w:rsidR="00BB29CC" w:rsidRDefault="00BB29CC" w:rsidP="00E519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Pr="00253FB0">
          <w:rPr>
            <w:rStyle w:val="Hyperlink"/>
            <w:rFonts w:ascii="Times New Roman" w:hAnsi="Times New Roman" w:cs="Times New Roman"/>
            <w:sz w:val="24"/>
            <w:szCs w:val="24"/>
          </w:rPr>
          <w:t>sisorua@iccc.gov.pg</w:t>
        </w:r>
      </w:hyperlink>
    </w:p>
    <w:p w:rsidR="00E51973" w:rsidRDefault="00A0556C" w:rsidP="00E519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312 4600</w:t>
      </w:r>
    </w:p>
    <w:p w:rsidR="00A0556C" w:rsidRPr="00032EFE" w:rsidRDefault="00A0556C" w:rsidP="00E519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0556C" w:rsidRDefault="00A0556C" w:rsidP="00A0556C">
      <w:pPr>
        <w:pStyle w:val="ListParagraph"/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VINCENT KIRINA</w:t>
      </w:r>
    </w:p>
    <w:p w:rsidR="00A0556C" w:rsidRPr="00032EFE" w:rsidRDefault="00A0556C" w:rsidP="00A0556C">
      <w:pPr>
        <w:pStyle w:val="ListParagraph"/>
        <w:widowControl/>
        <w:spacing w:after="200" w:line="276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Manager – Finance &amp; Admin Division</w:t>
      </w:r>
      <w:r w:rsidR="00520335">
        <w:rPr>
          <w:rFonts w:ascii="Times New Roman" w:hAnsi="Times New Roman" w:cs="Times New Roman"/>
          <w:b/>
          <w:sz w:val="24"/>
          <w:szCs w:val="24"/>
        </w:rPr>
        <w:t xml:space="preserve"> (ICCC)</w:t>
      </w:r>
    </w:p>
    <w:p w:rsidR="00A0556C" w:rsidRDefault="00A0556C" w:rsidP="00A0556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032E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253FB0">
          <w:rPr>
            <w:rStyle w:val="Hyperlink"/>
            <w:rFonts w:ascii="Times New Roman" w:hAnsi="Times New Roman" w:cs="Times New Roman"/>
            <w:sz w:val="24"/>
            <w:szCs w:val="24"/>
          </w:rPr>
          <w:t>vkirina@iccc.gov.pg</w:t>
        </w:r>
      </w:hyperlink>
    </w:p>
    <w:p w:rsidR="00A0556C" w:rsidRPr="00A0556C" w:rsidRDefault="00A0556C" w:rsidP="00A0556C">
      <w:pPr>
        <w:pStyle w:val="ListParagraph"/>
        <w:ind w:left="108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Phone: 312 4600</w:t>
      </w:r>
    </w:p>
    <w:p w:rsidR="00E51973" w:rsidRPr="00032EFE" w:rsidRDefault="00E51973" w:rsidP="00E519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1973" w:rsidRDefault="00A0556C" w:rsidP="00E51973">
      <w:pPr>
        <w:pStyle w:val="ListParagraph"/>
        <w:widowControl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Fr. DONATUS</w:t>
      </w:r>
      <w:r w:rsidR="00E519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973" w:rsidRPr="00032EFE" w:rsidRDefault="00E51973" w:rsidP="00E51973">
      <w:pPr>
        <w:pStyle w:val="ListParagraph"/>
        <w:widowControl/>
        <w:spacing w:after="200" w:line="276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Parish Priest</w:t>
      </w:r>
      <w:r w:rsidR="00520335">
        <w:rPr>
          <w:rFonts w:ascii="Times New Roman" w:hAnsi="Times New Roman" w:cs="Times New Roman"/>
          <w:b/>
          <w:sz w:val="24"/>
          <w:szCs w:val="24"/>
        </w:rPr>
        <w:t xml:space="preserve"> – Hol</w:t>
      </w:r>
      <w:r w:rsidR="00A0556C">
        <w:rPr>
          <w:rFonts w:ascii="Times New Roman" w:hAnsi="Times New Roman" w:cs="Times New Roman"/>
          <w:b/>
          <w:sz w:val="24"/>
          <w:szCs w:val="24"/>
        </w:rPr>
        <w:t>y Cross Parish (Vanimo)</w:t>
      </w:r>
    </w:p>
    <w:p w:rsidR="00E51973" w:rsidRPr="00032EFE" w:rsidRDefault="00E51973" w:rsidP="00E519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 Cross Parish</w:t>
      </w:r>
    </w:p>
    <w:p w:rsidR="00E51973" w:rsidRPr="00032EFE" w:rsidRDefault="00E51973" w:rsidP="00E519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205, Vanimo</w:t>
      </w:r>
      <w:r w:rsidRPr="00032EFE">
        <w:rPr>
          <w:rFonts w:ascii="Times New Roman" w:hAnsi="Times New Roman" w:cs="Times New Roman"/>
          <w:sz w:val="24"/>
          <w:szCs w:val="24"/>
        </w:rPr>
        <w:t>, WSP 551,</w:t>
      </w:r>
    </w:p>
    <w:p w:rsidR="00E51973" w:rsidRPr="00032EFE" w:rsidRDefault="00E51973" w:rsidP="00E519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Papua New Guinea</w:t>
      </w:r>
    </w:p>
    <w:p w:rsidR="00E51973" w:rsidRPr="002256A3" w:rsidRDefault="00A0556C" w:rsidP="002256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  <w:sectPr w:rsidR="00E51973" w:rsidRPr="002256A3" w:rsidSect="00F376EE">
          <w:type w:val="continuous"/>
          <w:pgSz w:w="11900" w:h="16841"/>
          <w:pgMar w:top="810" w:right="1100" w:bottom="146" w:left="1140" w:header="0" w:footer="0" w:gutter="0"/>
          <w:cols w:space="0" w:equalWidth="0">
            <w:col w:w="9660"/>
          </w:cols>
          <w:docGrid w:linePitch="360"/>
        </w:sectPr>
      </w:pPr>
      <w:r w:rsidRPr="00032E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1973" w:rsidRPr="00032EFE">
        <w:rPr>
          <w:rFonts w:ascii="Times New Roman" w:hAnsi="Times New Roman" w:cs="Times New Roman"/>
          <w:sz w:val="24"/>
          <w:szCs w:val="24"/>
        </w:rPr>
        <w:t>71258467</w:t>
      </w:r>
    </w:p>
    <w:p w:rsidR="00E51973" w:rsidRDefault="00E51973" w:rsidP="00E51973">
      <w:pPr>
        <w:spacing w:line="200" w:lineRule="exact"/>
        <w:rPr>
          <w:rFonts w:ascii="Times New Roman" w:eastAsia="Times New Roman" w:hAnsi="Times New Roman"/>
        </w:rPr>
      </w:pPr>
    </w:p>
    <w:p w:rsidR="00E51973" w:rsidRDefault="00E51973" w:rsidP="00E51973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E51973" w:rsidRPr="00032EFE" w:rsidRDefault="00E51973" w:rsidP="00E5197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2EFE">
        <w:rPr>
          <w:rFonts w:ascii="Times New Roman" w:hAnsi="Times New Roman" w:cs="Times New Roman"/>
          <w:b/>
          <w:color w:val="002060"/>
          <w:sz w:val="28"/>
          <w:szCs w:val="28"/>
        </w:rPr>
        <w:t>SIGN</w:t>
      </w:r>
      <w:r w:rsidR="000D2286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r w:rsidRPr="00032EFE">
        <w:rPr>
          <w:rFonts w:ascii="Times New Roman" w:hAnsi="Times New Roman" w:cs="Times New Roman"/>
          <w:b/>
          <w:color w:val="002060"/>
          <w:sz w:val="28"/>
          <w:szCs w:val="28"/>
        </w:rPr>
        <w:t>TURE &amp; OATH STATEMENT</w:t>
      </w:r>
    </w:p>
    <w:p w:rsidR="00E51973" w:rsidRPr="00032EFE" w:rsidRDefault="000D2286" w:rsidP="00E519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I, </w:t>
      </w:r>
      <w:proofErr w:type="spellStart"/>
      <w:r w:rsidR="00755CEB" w:rsidRPr="000D2286">
        <w:rPr>
          <w:rFonts w:ascii="Times New Roman" w:hAnsi="Times New Roman" w:cs="Times New Roman"/>
          <w:b/>
          <w:color w:val="000000"/>
          <w:sz w:val="24"/>
          <w:szCs w:val="24"/>
        </w:rPr>
        <w:t>Ms</w:t>
      </w:r>
      <w:proofErr w:type="spellEnd"/>
      <w:r w:rsidR="002256A3" w:rsidRPr="000D2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Patricia Nauot</w:t>
      </w:r>
      <w:r w:rsidR="00E51973" w:rsidRPr="000D228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E51973" w:rsidRPr="00032EFE">
        <w:rPr>
          <w:rFonts w:ascii="Times New Roman" w:hAnsi="Times New Roman" w:cs="Times New Roman"/>
          <w:color w:val="000000"/>
          <w:sz w:val="24"/>
          <w:szCs w:val="24"/>
        </w:rPr>
        <w:t xml:space="preserve"> hereby confirm by putting my signature on this document to show that all details pertaining me in this document are to my best knowledge, genuine and credible.</w:t>
      </w:r>
    </w:p>
    <w:p w:rsidR="00E51973" w:rsidRPr="00032EFE" w:rsidRDefault="00E51973" w:rsidP="00E5197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1973" w:rsidRPr="00032EFE" w:rsidRDefault="00E51973" w:rsidP="00E51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1973" w:rsidRPr="00032EFE" w:rsidRDefault="00E51973" w:rsidP="00E519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EFE">
        <w:rPr>
          <w:rFonts w:ascii="Times New Roman" w:hAnsi="Times New Roman" w:cs="Times New Roman"/>
          <w:sz w:val="24"/>
          <w:szCs w:val="24"/>
        </w:rPr>
        <w:t>Sign……………………………….          Date: …………………………………</w:t>
      </w:r>
    </w:p>
    <w:p w:rsidR="00EE4570" w:rsidRDefault="00EE4570"/>
    <w:sectPr w:rsidR="00EE4570" w:rsidSect="00755CE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FA" w:rsidRDefault="00C571FA">
      <w:r>
        <w:separator/>
      </w:r>
    </w:p>
  </w:endnote>
  <w:endnote w:type="continuationSeparator" w:id="0">
    <w:p w:rsidR="00C571FA" w:rsidRDefault="00C5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157" w:rsidRDefault="00623143" w:rsidP="004F344C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7D8">
      <w:rPr>
        <w:noProof/>
      </w:rPr>
      <w:t>1</w:t>
    </w:r>
    <w:r>
      <w:rPr>
        <w:noProof/>
      </w:rPr>
      <w:fldChar w:fldCharType="end"/>
    </w:r>
    <w:r>
      <w:t xml:space="preserve"> | </w:t>
    </w:r>
    <w:r w:rsidRPr="004F344C">
      <w:rPr>
        <w:color w:val="808080"/>
        <w:spacing w:val="60"/>
      </w:rPr>
      <w:t>Page</w:t>
    </w:r>
  </w:p>
  <w:p w:rsidR="00E64157" w:rsidRDefault="00C57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157" w:rsidRDefault="00623143" w:rsidP="004F344C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7D8">
      <w:rPr>
        <w:noProof/>
      </w:rPr>
      <w:t>3</w:t>
    </w:r>
    <w:r>
      <w:rPr>
        <w:noProof/>
      </w:rPr>
      <w:fldChar w:fldCharType="end"/>
    </w:r>
    <w:r>
      <w:t xml:space="preserve"> | </w:t>
    </w:r>
    <w:r w:rsidRPr="004F344C">
      <w:rPr>
        <w:color w:val="808080"/>
        <w:spacing w:val="60"/>
      </w:rPr>
      <w:t>Page</w:t>
    </w:r>
  </w:p>
  <w:p w:rsidR="00E64157" w:rsidRDefault="00C57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FA" w:rsidRDefault="00C571FA">
      <w:r>
        <w:separator/>
      </w:r>
    </w:p>
  </w:footnote>
  <w:footnote w:type="continuationSeparator" w:id="0">
    <w:p w:rsidR="00C571FA" w:rsidRDefault="00C5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55DF"/>
    <w:multiLevelType w:val="hybridMultilevel"/>
    <w:tmpl w:val="19BCBC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5A3B"/>
    <w:multiLevelType w:val="hybridMultilevel"/>
    <w:tmpl w:val="84DEB8AC"/>
    <w:lvl w:ilvl="0" w:tplc="EE2E0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B58ED"/>
    <w:multiLevelType w:val="hybridMultilevel"/>
    <w:tmpl w:val="C1788D5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87441C0"/>
    <w:multiLevelType w:val="hybridMultilevel"/>
    <w:tmpl w:val="CF44F772"/>
    <w:lvl w:ilvl="0" w:tplc="0C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5FA20DC4"/>
    <w:multiLevelType w:val="hybridMultilevel"/>
    <w:tmpl w:val="AAD8BB56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72CE0704"/>
    <w:multiLevelType w:val="hybridMultilevel"/>
    <w:tmpl w:val="847AA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73"/>
    <w:rsid w:val="00056028"/>
    <w:rsid w:val="00061B6A"/>
    <w:rsid w:val="000637D8"/>
    <w:rsid w:val="000967ED"/>
    <w:rsid w:val="000D2286"/>
    <w:rsid w:val="000E79FD"/>
    <w:rsid w:val="002256A3"/>
    <w:rsid w:val="0032075C"/>
    <w:rsid w:val="003938B5"/>
    <w:rsid w:val="00426DEC"/>
    <w:rsid w:val="00461239"/>
    <w:rsid w:val="004E7F58"/>
    <w:rsid w:val="00520335"/>
    <w:rsid w:val="00601A56"/>
    <w:rsid w:val="00623143"/>
    <w:rsid w:val="00632C8C"/>
    <w:rsid w:val="00730919"/>
    <w:rsid w:val="007539A5"/>
    <w:rsid w:val="00755CEB"/>
    <w:rsid w:val="007C12EC"/>
    <w:rsid w:val="007C57D4"/>
    <w:rsid w:val="00840FEB"/>
    <w:rsid w:val="00842DF1"/>
    <w:rsid w:val="009C1890"/>
    <w:rsid w:val="00A0556C"/>
    <w:rsid w:val="00A51831"/>
    <w:rsid w:val="00AA0D14"/>
    <w:rsid w:val="00B26821"/>
    <w:rsid w:val="00BB29CC"/>
    <w:rsid w:val="00BF752B"/>
    <w:rsid w:val="00C3524D"/>
    <w:rsid w:val="00C35ED5"/>
    <w:rsid w:val="00C41F5C"/>
    <w:rsid w:val="00C571FA"/>
    <w:rsid w:val="00CC17CB"/>
    <w:rsid w:val="00D27385"/>
    <w:rsid w:val="00D65119"/>
    <w:rsid w:val="00D77403"/>
    <w:rsid w:val="00E02A4F"/>
    <w:rsid w:val="00E054A9"/>
    <w:rsid w:val="00E415FC"/>
    <w:rsid w:val="00E51973"/>
    <w:rsid w:val="00E75A81"/>
    <w:rsid w:val="00E95E77"/>
    <w:rsid w:val="00EB5569"/>
    <w:rsid w:val="00EC57FC"/>
    <w:rsid w:val="00EE4570"/>
    <w:rsid w:val="00F376EE"/>
    <w:rsid w:val="00F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FC60"/>
  <w15:chartTrackingRefBased/>
  <w15:docId w15:val="{6A5517ED-ADBD-40D1-BD92-82FEFCE2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5197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1973"/>
    <w:pPr>
      <w:ind w:left="462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1973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51973"/>
  </w:style>
  <w:style w:type="paragraph" w:styleId="Footer">
    <w:name w:val="footer"/>
    <w:basedOn w:val="Normal"/>
    <w:link w:val="FooterChar"/>
    <w:uiPriority w:val="99"/>
    <w:unhideWhenUsed/>
    <w:rsid w:val="00E51973"/>
    <w:pPr>
      <w:widowControl/>
      <w:tabs>
        <w:tab w:val="center" w:pos="4513"/>
        <w:tab w:val="right" w:pos="9026"/>
      </w:tabs>
    </w:pPr>
    <w:rPr>
      <w:rFonts w:ascii="Calibri" w:eastAsia="Calibri" w:hAnsi="Calibri" w:cs="Arial"/>
      <w:sz w:val="20"/>
      <w:szCs w:val="20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1973"/>
    <w:rPr>
      <w:rFonts w:ascii="Calibri" w:eastAsia="Calibri" w:hAnsi="Calibri" w:cs="Arial"/>
      <w:sz w:val="20"/>
      <w:szCs w:val="20"/>
      <w:lang w:val="en-AU" w:eastAsia="en-AU"/>
    </w:rPr>
  </w:style>
  <w:style w:type="character" w:styleId="Hyperlink">
    <w:name w:val="Hyperlink"/>
    <w:uiPriority w:val="99"/>
    <w:unhideWhenUsed/>
    <w:rsid w:val="00E51973"/>
    <w:rPr>
      <w:color w:val="0000FF"/>
      <w:u w:val="single"/>
    </w:rPr>
  </w:style>
  <w:style w:type="paragraph" w:customStyle="1" w:styleId="Default">
    <w:name w:val="Default"/>
    <w:rsid w:val="00E51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auot@gmail.com" TargetMode="External"/><Relationship Id="rId12" Type="http://schemas.openxmlformats.org/officeDocument/2006/relationships/hyperlink" Target="mailto:vkirina@iccc.gov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sorua@iccc.gov.p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 Wilson</dc:creator>
  <cp:keywords/>
  <dc:description/>
  <cp:lastModifiedBy>Patricia Nauot</cp:lastModifiedBy>
  <cp:revision>30</cp:revision>
  <cp:lastPrinted>2021-08-04T04:15:00Z</cp:lastPrinted>
  <dcterms:created xsi:type="dcterms:W3CDTF">2021-08-03T23:15:00Z</dcterms:created>
  <dcterms:modified xsi:type="dcterms:W3CDTF">2022-04-01T01:52:00Z</dcterms:modified>
</cp:coreProperties>
</file>