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7459" w14:textId="760188FD" w:rsidR="00854F55" w:rsidRDefault="00417D24">
      <w:pPr>
        <w:spacing w:line="200" w:lineRule="auto"/>
        <w:rPr>
          <w:b/>
          <w:color w:val="252525"/>
        </w:rPr>
      </w:pPr>
      <w:r w:rsidRPr="00417D24">
        <w:rPr>
          <w:noProof/>
          <w:color w:val="252525"/>
        </w:rPr>
        <w:drawing>
          <wp:anchor distT="0" distB="0" distL="114300" distR="114300" simplePos="0" relativeHeight="251659264" behindDoc="0" locked="0" layoutInCell="1" allowOverlap="1" wp14:anchorId="440AF44F" wp14:editId="3BA570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9175" cy="942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252525"/>
        </w:rPr>
        <w:t>MR. WEEKLEY BALARIA</w:t>
      </w:r>
    </w:p>
    <w:p w14:paraId="24E33F6B" w14:textId="548F2655" w:rsidR="00854F55" w:rsidRDefault="00854F55">
      <w:pPr>
        <w:spacing w:line="14" w:lineRule="auto"/>
      </w:pPr>
    </w:p>
    <w:p w14:paraId="3D04B17B" w14:textId="6EA8BAA9" w:rsidR="00854F55" w:rsidRDefault="00417D24">
      <w:bookmarkStart w:id="0" w:name="_heading=h.gjdgxs" w:colFirst="0" w:colLast="0"/>
      <w:bookmarkEnd w:id="0"/>
      <w:r>
        <w:rPr>
          <w:color w:val="252525"/>
        </w:rPr>
        <w:t>North Waigani, Port Moresby, NCD. Papua New Guinea</w:t>
      </w:r>
    </w:p>
    <w:p w14:paraId="78198BB4" w14:textId="77777777" w:rsidR="00854F55" w:rsidRDefault="00854F55">
      <w:pPr>
        <w:spacing w:line="14" w:lineRule="auto"/>
      </w:pPr>
    </w:p>
    <w:p w14:paraId="0711784C" w14:textId="3DB36B82" w:rsidR="00854F55" w:rsidRDefault="00417D24">
      <w:r>
        <w:rPr>
          <w:color w:val="252525"/>
        </w:rPr>
        <w:t>Phone No.:</w:t>
      </w:r>
      <w:r>
        <w:t xml:space="preserve">   </w:t>
      </w:r>
      <w:r>
        <w:rPr>
          <w:b/>
        </w:rPr>
        <w:t xml:space="preserve">76458153/ </w:t>
      </w:r>
      <w:r w:rsidR="00064BE7" w:rsidRPr="00064BE7">
        <w:rPr>
          <w:rFonts w:ascii="Cambria" w:hAnsi="Cambria"/>
          <w:b/>
          <w:bCs/>
          <w:sz w:val="21"/>
          <w:szCs w:val="21"/>
        </w:rPr>
        <w:t>72692787</w:t>
      </w:r>
      <w:r w:rsidR="00064BE7" w:rsidRPr="00064BE7">
        <w:rPr>
          <w:rFonts w:ascii="Cambria" w:hAnsi="Cambria"/>
          <w:sz w:val="21"/>
          <w:szCs w:val="21"/>
        </w:rPr>
        <w:t>/</w:t>
      </w:r>
      <w:r w:rsidR="00064BE7" w:rsidRPr="00064BE7">
        <w:rPr>
          <w:rFonts w:asciiTheme="majorHAnsi" w:hAnsiTheme="majorHAnsi"/>
          <w:sz w:val="21"/>
          <w:szCs w:val="21"/>
        </w:rPr>
        <w:t xml:space="preserve"> </w:t>
      </w:r>
      <w:r w:rsidR="002D544F">
        <w:rPr>
          <w:b/>
        </w:rPr>
        <w:t xml:space="preserve">78443965 </w:t>
      </w:r>
      <w:r w:rsidR="002D544F">
        <w:t>/</w:t>
      </w:r>
      <w:r w:rsidR="002D544F" w:rsidRPr="00064BE7">
        <w:rPr>
          <w:rFonts w:ascii="Cambria" w:hAnsi="Cambria"/>
          <w:b/>
          <w:bCs/>
        </w:rPr>
        <w:t xml:space="preserve"> </w:t>
      </w:r>
      <w:r>
        <w:rPr>
          <w:b/>
        </w:rPr>
        <w:t>73055521</w:t>
      </w:r>
    </w:p>
    <w:p w14:paraId="4440B17C" w14:textId="77777777" w:rsidR="00854F55" w:rsidRDefault="00854F55">
      <w:pPr>
        <w:spacing w:line="14" w:lineRule="auto"/>
      </w:pPr>
    </w:p>
    <w:p w14:paraId="00E5AC88" w14:textId="3A330D8E" w:rsidR="00854F55" w:rsidRDefault="00417D24">
      <w:r>
        <w:t xml:space="preserve">Email:          </w:t>
      </w:r>
      <w:hyperlink r:id="rId9">
        <w:r>
          <w:rPr>
            <w:b/>
            <w:color w:val="000000"/>
          </w:rPr>
          <w:t>ianwbalaria@gmail.com</w:t>
        </w:r>
      </w:hyperlink>
    </w:p>
    <w:p w14:paraId="06187FA7" w14:textId="77777777" w:rsidR="00854F55" w:rsidRDefault="00854F55"/>
    <w:p w14:paraId="74E5DD84" w14:textId="6485A46B" w:rsidR="00854F55" w:rsidRDefault="00854F55"/>
    <w:p w14:paraId="317010F7" w14:textId="77777777" w:rsidR="00854F55" w:rsidRDefault="00417D24">
      <w:pPr>
        <w:shd w:val="clear" w:color="auto" w:fill="B4C6E7"/>
      </w:pPr>
      <w:r>
        <w:rPr>
          <w:b/>
          <w:color w:val="252525"/>
        </w:rPr>
        <w:t>Professional Summary</w:t>
      </w:r>
    </w:p>
    <w:p w14:paraId="33479FA2" w14:textId="21BED4AA" w:rsidR="00854F55" w:rsidRDefault="00417D24">
      <w:pPr>
        <w:spacing w:before="120" w:line="237" w:lineRule="auto"/>
        <w:ind w:left="140" w:right="280"/>
        <w:jc w:val="both"/>
        <w:rPr>
          <w:color w:val="252525"/>
        </w:rPr>
      </w:pPr>
      <w:r>
        <w:rPr>
          <w:color w:val="252525"/>
        </w:rPr>
        <w:t>I am an individual who is self-motivated and has enjoyed a successful career with financial institutions such as Bank of South Pacific Limited within their</w:t>
      </w:r>
      <w:r w:rsidR="008B0B31">
        <w:rPr>
          <w:color w:val="252525"/>
        </w:rPr>
        <w:t xml:space="preserve"> 24/7</w:t>
      </w:r>
      <w:r>
        <w:rPr>
          <w:color w:val="252525"/>
        </w:rPr>
        <w:t xml:space="preserve"> </w:t>
      </w:r>
      <w:r w:rsidR="002D544F">
        <w:rPr>
          <w:color w:val="252525"/>
        </w:rPr>
        <w:t>Customer Service/</w:t>
      </w:r>
      <w:r>
        <w:rPr>
          <w:color w:val="252525"/>
        </w:rPr>
        <w:t>Call Centre Department for 4 years, Westpac Bank PNG Limited International Service Centre for 2 years &amp; Norman Finance Limited currently</w:t>
      </w:r>
      <w:r w:rsidR="00064BE7">
        <w:rPr>
          <w:color w:val="252525"/>
        </w:rPr>
        <w:t xml:space="preserve"> as a Recovery Officer</w:t>
      </w:r>
      <w:r>
        <w:rPr>
          <w:color w:val="252525"/>
        </w:rPr>
        <w:t>. I have dedicated myself to provide great banking &amp; finance outcomes for customers by delivering the best customer service experience while maintaining professionalism, integrity and diligence in my line of duty. I am eager to contribute to your organization with my knowledge &amp; skills as well as to perform to the best of my ability.</w:t>
      </w:r>
    </w:p>
    <w:p w14:paraId="5DC3E3C4" w14:textId="77777777" w:rsidR="00854F55" w:rsidRDefault="00854F55">
      <w:pPr>
        <w:spacing w:line="237" w:lineRule="auto"/>
        <w:ind w:right="80"/>
        <w:jc w:val="both"/>
      </w:pPr>
    </w:p>
    <w:p w14:paraId="3F05AED8" w14:textId="77777777" w:rsidR="00854F55" w:rsidRDefault="00417D24">
      <w:pPr>
        <w:shd w:val="clear" w:color="auto" w:fill="B4C6E7"/>
        <w:rPr>
          <w:b/>
        </w:rPr>
      </w:pPr>
      <w:r>
        <w:rPr>
          <w:b/>
        </w:rPr>
        <w:t>Key Skills</w:t>
      </w:r>
    </w:p>
    <w:p w14:paraId="581169BC" w14:textId="77777777" w:rsidR="00854F55" w:rsidRDefault="00417D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color w:val="000000"/>
        </w:rPr>
        <w:t xml:space="preserve">Tracks and monitors calls </w:t>
      </w:r>
      <w:r>
        <w:t>and emails</w:t>
      </w:r>
    </w:p>
    <w:p w14:paraId="2F124643" w14:textId="77777777" w:rsidR="00854F55" w:rsidRDefault="00417D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color w:val="000000"/>
        </w:rPr>
        <w:t>Excellent Customer Service Skills</w:t>
      </w:r>
    </w:p>
    <w:p w14:paraId="6B1E4092" w14:textId="77777777" w:rsidR="00854F55" w:rsidRDefault="00417D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color w:val="000000"/>
        </w:rPr>
        <w:t>Possess Very Good Communication Skills</w:t>
      </w:r>
    </w:p>
    <w:p w14:paraId="029FFEC7" w14:textId="77777777" w:rsidR="00854F55" w:rsidRDefault="00417D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color w:val="000000"/>
        </w:rPr>
        <w:t>Excellent Supervisory abilities</w:t>
      </w:r>
    </w:p>
    <w:p w14:paraId="4EFDD4C2" w14:textId="77777777" w:rsidR="00854F55" w:rsidRDefault="00417D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color w:val="000000"/>
        </w:rPr>
        <w:t>Good Motivational Skills</w:t>
      </w:r>
    </w:p>
    <w:p w14:paraId="7AD806B8" w14:textId="77777777" w:rsidR="00854F55" w:rsidRDefault="00417D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color w:val="000000"/>
        </w:rPr>
        <w:t>Very Good Problem-Solving Skills</w:t>
      </w:r>
    </w:p>
    <w:p w14:paraId="4C86B56F" w14:textId="09604FF6" w:rsidR="00854F55" w:rsidRDefault="00417D2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Very Good Negotiation Skills</w:t>
      </w:r>
    </w:p>
    <w:p w14:paraId="4EE83694" w14:textId="1ACADEFA" w:rsidR="008B0B31" w:rsidRDefault="008B0B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Ability to work in fast paced environment</w:t>
      </w:r>
    </w:p>
    <w:p w14:paraId="73D8E9EB" w14:textId="75822A28" w:rsidR="005206D6" w:rsidRDefault="005206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Very Good Interpersonal Skills </w:t>
      </w:r>
    </w:p>
    <w:p w14:paraId="1D984981" w14:textId="3CB2564E" w:rsidR="005206D6" w:rsidRDefault="005206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Computer literate</w:t>
      </w:r>
    </w:p>
    <w:p w14:paraId="66EB2F13" w14:textId="77777777" w:rsidR="00854F55" w:rsidRDefault="00854F5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</w:rPr>
      </w:pPr>
    </w:p>
    <w:p w14:paraId="6779DE3E" w14:textId="77777777" w:rsidR="00854F55" w:rsidRDefault="00417D24">
      <w:pPr>
        <w:shd w:val="clear" w:color="auto" w:fill="B4C6E7"/>
        <w:rPr>
          <w:b/>
        </w:rPr>
      </w:pPr>
      <w:r>
        <w:rPr>
          <w:b/>
        </w:rPr>
        <w:t>Experience</w:t>
      </w:r>
    </w:p>
    <w:p w14:paraId="494FD168" w14:textId="77777777" w:rsidR="00854F55" w:rsidRDefault="00854F55">
      <w:pPr>
        <w:spacing w:line="14" w:lineRule="auto"/>
      </w:pPr>
    </w:p>
    <w:p w14:paraId="1621574E" w14:textId="556DC018" w:rsidR="00854F55" w:rsidRDefault="00417D24">
      <w:pPr>
        <w:rPr>
          <w:b/>
        </w:rPr>
      </w:pPr>
      <w:r>
        <w:rPr>
          <w:b/>
          <w:color w:val="252525"/>
        </w:rPr>
        <w:t xml:space="preserve">Assistant Recovery Officer </w:t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 w:rsidR="00064BE7">
        <w:rPr>
          <w:b/>
          <w:color w:val="252525"/>
        </w:rPr>
        <w:t xml:space="preserve">        </w:t>
      </w:r>
      <w:r>
        <w:rPr>
          <w:b/>
        </w:rPr>
        <w:t>10/03/2020 – CURRENT</w:t>
      </w:r>
    </w:p>
    <w:p w14:paraId="181EFA9E" w14:textId="77777777" w:rsidR="00854F55" w:rsidRDefault="00417D24">
      <w:pPr>
        <w:rPr>
          <w:b/>
          <w:color w:val="252525"/>
        </w:rPr>
      </w:pPr>
      <w:r>
        <w:rPr>
          <w:b/>
          <w:color w:val="252525"/>
        </w:rPr>
        <w:t>Norman Finance Limited</w:t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  <w:t>Port Moresby</w:t>
      </w:r>
    </w:p>
    <w:p w14:paraId="77814A79" w14:textId="77777777" w:rsidR="00854F55" w:rsidRDefault="00417D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Responsible for calling debtors who were over past due to set up payment plans.</w:t>
      </w:r>
    </w:p>
    <w:p w14:paraId="3613044F" w14:textId="77777777" w:rsidR="00854F55" w:rsidRDefault="00854F55">
      <w:pPr>
        <w:spacing w:line="55" w:lineRule="auto"/>
        <w:jc w:val="both"/>
      </w:pPr>
    </w:p>
    <w:p w14:paraId="12992A63" w14:textId="30F1392D" w:rsidR="00854F55" w:rsidRDefault="00417D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 xml:space="preserve">Monitor Customer repayments fortnightly using </w:t>
      </w:r>
      <w:r w:rsidRPr="002D544F">
        <w:rPr>
          <w:rFonts w:eastAsia="Times New Roman"/>
          <w:bCs/>
          <w:color w:val="252525"/>
        </w:rPr>
        <w:t>Black</w:t>
      </w:r>
      <w:r w:rsidR="008B0B31">
        <w:rPr>
          <w:rFonts w:eastAsia="Times New Roman"/>
          <w:bCs/>
          <w:color w:val="252525"/>
        </w:rPr>
        <w:t>-</w:t>
      </w:r>
      <w:r w:rsidRPr="002D544F">
        <w:rPr>
          <w:rFonts w:eastAsia="Times New Roman"/>
          <w:bCs/>
          <w:color w:val="252525"/>
        </w:rPr>
        <w:t>Rose</w:t>
      </w:r>
      <w:r>
        <w:rPr>
          <w:rFonts w:eastAsia="Times New Roman"/>
          <w:color w:val="252525"/>
        </w:rPr>
        <w:t xml:space="preserve"> Accounting software and update accordingly.</w:t>
      </w:r>
    </w:p>
    <w:p w14:paraId="18FBC9B8" w14:textId="77777777" w:rsidR="00854F55" w:rsidRDefault="00854F55">
      <w:pPr>
        <w:spacing w:line="14" w:lineRule="auto"/>
        <w:jc w:val="both"/>
      </w:pPr>
    </w:p>
    <w:p w14:paraId="0E7662B3" w14:textId="77777777" w:rsidR="00854F55" w:rsidRDefault="00417D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Attend to incoming calls from debtors to answer questions and make payment arrangements.</w:t>
      </w:r>
    </w:p>
    <w:p w14:paraId="6EB5321C" w14:textId="77777777" w:rsidR="00854F55" w:rsidRDefault="00854F55">
      <w:pPr>
        <w:spacing w:line="14" w:lineRule="auto"/>
        <w:jc w:val="both"/>
      </w:pPr>
    </w:p>
    <w:p w14:paraId="38504825" w14:textId="77777777" w:rsidR="00854F55" w:rsidRDefault="00417D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Assist in monitoring past due accounts and contact customers to make collection attempts</w:t>
      </w:r>
    </w:p>
    <w:p w14:paraId="7AEC8389" w14:textId="77777777" w:rsidR="00854F55" w:rsidRDefault="00854F55">
      <w:pPr>
        <w:spacing w:line="14" w:lineRule="auto"/>
        <w:jc w:val="both"/>
      </w:pPr>
    </w:p>
    <w:p w14:paraId="5E7F25A4" w14:textId="77777777" w:rsidR="00854F55" w:rsidRDefault="00417D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 xml:space="preserve">Act as a resource for customers who would come </w:t>
      </w:r>
      <w:r>
        <w:rPr>
          <w:color w:val="252525"/>
        </w:rPr>
        <w:t>into</w:t>
      </w:r>
      <w:r>
        <w:rPr>
          <w:rFonts w:eastAsia="Times New Roman"/>
          <w:color w:val="252525"/>
        </w:rPr>
        <w:t xml:space="preserve"> the office location to discuss credit accounts.</w:t>
      </w:r>
    </w:p>
    <w:p w14:paraId="4ED3DC9E" w14:textId="77777777" w:rsidR="00854F55" w:rsidRDefault="00854F55">
      <w:pPr>
        <w:spacing w:line="14" w:lineRule="auto"/>
        <w:jc w:val="both"/>
      </w:pPr>
    </w:p>
    <w:p w14:paraId="30C383A6" w14:textId="77777777" w:rsidR="00854F55" w:rsidRDefault="00417D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Assist team in recovering debt from delinquent accounts</w:t>
      </w:r>
      <w:r>
        <w:rPr>
          <w:color w:val="252525"/>
        </w:rPr>
        <w:t>, issues demand notices, process restructure of repayments and compile legal documents.</w:t>
      </w:r>
    </w:p>
    <w:p w14:paraId="579E4082" w14:textId="77777777" w:rsidR="00854F55" w:rsidRDefault="00854F55">
      <w:pPr>
        <w:spacing w:line="14" w:lineRule="auto"/>
        <w:jc w:val="both"/>
      </w:pPr>
    </w:p>
    <w:p w14:paraId="6D1DA6D2" w14:textId="77777777" w:rsidR="00854F55" w:rsidRDefault="00417D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color w:val="252525"/>
        </w:rPr>
        <w:t>Uploads defaulters past due 60+ days onto Credit Data Bureau</w:t>
      </w:r>
    </w:p>
    <w:p w14:paraId="2595C033" w14:textId="77777777" w:rsidR="00854F55" w:rsidRDefault="00854F55">
      <w:pPr>
        <w:spacing w:line="14" w:lineRule="auto"/>
        <w:jc w:val="both"/>
      </w:pPr>
    </w:p>
    <w:p w14:paraId="7CFB2C61" w14:textId="77777777" w:rsidR="00854F55" w:rsidRDefault="00854F55">
      <w:pPr>
        <w:spacing w:line="14" w:lineRule="auto"/>
        <w:jc w:val="both"/>
      </w:pPr>
    </w:p>
    <w:p w14:paraId="4AE28CDC" w14:textId="77777777" w:rsidR="00854F55" w:rsidRDefault="00854F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rFonts w:eastAsia="Times New Roman"/>
          <w:color w:val="000000"/>
        </w:rPr>
      </w:pPr>
    </w:p>
    <w:p w14:paraId="47C37283" w14:textId="77777777" w:rsidR="00854F55" w:rsidRDefault="00854F55">
      <w:pPr>
        <w:spacing w:line="14" w:lineRule="auto"/>
      </w:pPr>
    </w:p>
    <w:p w14:paraId="0F590570" w14:textId="77777777" w:rsidR="006F56DD" w:rsidRDefault="00417D24">
      <w:pPr>
        <w:rPr>
          <w:b/>
          <w:color w:val="252525"/>
        </w:rPr>
      </w:pPr>
      <w:r>
        <w:rPr>
          <w:b/>
          <w:color w:val="252525"/>
        </w:rPr>
        <w:t>Team Leader Customer Relations</w:t>
      </w:r>
      <w:r w:rsidR="006F56DD">
        <w:rPr>
          <w:b/>
          <w:color w:val="252525"/>
        </w:rPr>
        <w:t xml:space="preserve"> </w:t>
      </w:r>
    </w:p>
    <w:p w14:paraId="300CF6D0" w14:textId="79B0D8E6" w:rsidR="00854F55" w:rsidRDefault="006F56DD">
      <w:r>
        <w:rPr>
          <w:b/>
          <w:color w:val="252525"/>
        </w:rPr>
        <w:t>Customer Complaints &amp; Issues Helpdesk</w:t>
      </w:r>
      <w:r w:rsidR="00417D24">
        <w:rPr>
          <w:b/>
          <w:color w:val="252525"/>
        </w:rPr>
        <w:tab/>
      </w:r>
      <w:r w:rsidR="00417D24">
        <w:rPr>
          <w:b/>
          <w:color w:val="252525"/>
        </w:rPr>
        <w:tab/>
      </w:r>
      <w:r w:rsidR="00417D24">
        <w:rPr>
          <w:b/>
          <w:color w:val="252525"/>
        </w:rPr>
        <w:tab/>
      </w:r>
      <w:r w:rsidR="00417D24">
        <w:rPr>
          <w:b/>
          <w:color w:val="252525"/>
        </w:rPr>
        <w:tab/>
      </w:r>
      <w:r w:rsidR="00417D24">
        <w:rPr>
          <w:b/>
          <w:color w:val="252525"/>
        </w:rPr>
        <w:tab/>
      </w:r>
      <w:r w:rsidR="00064BE7">
        <w:rPr>
          <w:b/>
          <w:color w:val="252525"/>
        </w:rPr>
        <w:t xml:space="preserve">     </w:t>
      </w:r>
      <w:r w:rsidR="00417D24">
        <w:rPr>
          <w:b/>
        </w:rPr>
        <w:t>12/01/17 – 11/01/17</w:t>
      </w:r>
    </w:p>
    <w:p w14:paraId="7C6560A0" w14:textId="6013F718" w:rsidR="00854F55" w:rsidRDefault="00417D24">
      <w:pPr>
        <w:rPr>
          <w:b/>
        </w:rPr>
      </w:pPr>
      <w:r>
        <w:rPr>
          <w:b/>
        </w:rPr>
        <w:t xml:space="preserve">Bank of South Pacific Limited-Customer Contact Centre </w:t>
      </w:r>
      <w:r>
        <w:rPr>
          <w:b/>
        </w:rPr>
        <w:tab/>
      </w:r>
      <w:r>
        <w:rPr>
          <w:b/>
        </w:rPr>
        <w:tab/>
      </w:r>
      <w:r w:rsidR="00064BE7">
        <w:rPr>
          <w:b/>
        </w:rPr>
        <w:t xml:space="preserve">                           </w:t>
      </w:r>
      <w:r>
        <w:rPr>
          <w:b/>
        </w:rPr>
        <w:t>Port Moresby</w:t>
      </w:r>
    </w:p>
    <w:p w14:paraId="5838DCE0" w14:textId="052C79BC" w:rsidR="00854F55" w:rsidRPr="008B0B31" w:rsidRDefault="00417D24">
      <w:pPr>
        <w:numPr>
          <w:ilvl w:val="0"/>
          <w:numId w:val="4"/>
        </w:numPr>
        <w:tabs>
          <w:tab w:val="left" w:pos="720"/>
        </w:tabs>
        <w:jc w:val="both"/>
      </w:pPr>
      <w:r>
        <w:rPr>
          <w:color w:val="252525"/>
        </w:rPr>
        <w:t>Manages and leads the Customer Relations Team which maintains and builds customer relations</w:t>
      </w:r>
      <w:r w:rsidR="006F56DD">
        <w:rPr>
          <w:color w:val="252525"/>
        </w:rPr>
        <w:t xml:space="preserve"> and monitors </w:t>
      </w:r>
      <w:r w:rsidR="006F56DD" w:rsidRPr="008B0B31">
        <w:rPr>
          <w:color w:val="252525"/>
        </w:rPr>
        <w:t>customer complaints and issues helpdesk</w:t>
      </w:r>
    </w:p>
    <w:p w14:paraId="187E55DE" w14:textId="77777777" w:rsidR="00854F55" w:rsidRDefault="00854F55">
      <w:pPr>
        <w:spacing w:line="25" w:lineRule="auto"/>
        <w:jc w:val="both"/>
      </w:pPr>
    </w:p>
    <w:p w14:paraId="41B0ECFB" w14:textId="77777777" w:rsidR="00854F55" w:rsidRDefault="00417D24">
      <w:pPr>
        <w:numPr>
          <w:ilvl w:val="0"/>
          <w:numId w:val="4"/>
        </w:numPr>
        <w:tabs>
          <w:tab w:val="left" w:pos="720"/>
        </w:tabs>
        <w:spacing w:line="236" w:lineRule="auto"/>
        <w:ind w:right="60"/>
        <w:jc w:val="both"/>
      </w:pPr>
      <w:r>
        <w:rPr>
          <w:color w:val="252525"/>
        </w:rPr>
        <w:t xml:space="preserve">Monitors the registering, investigating, analyzing, addressing and tracking of customer calls &amp; emails relating to specifically </w:t>
      </w:r>
      <w:r w:rsidRPr="008B0B31">
        <w:rPr>
          <w:bCs/>
          <w:color w:val="252525"/>
        </w:rPr>
        <w:t>Customer Complaints, Issues, and Operation incidents until</w:t>
      </w:r>
      <w:r>
        <w:rPr>
          <w:color w:val="252525"/>
        </w:rPr>
        <w:t xml:space="preserve"> resolved using the </w:t>
      </w:r>
      <w:r w:rsidRPr="008B0B31">
        <w:rPr>
          <w:bCs/>
          <w:color w:val="252525"/>
        </w:rPr>
        <w:t>Magique and Service Desk Plus</w:t>
      </w:r>
      <w:r>
        <w:rPr>
          <w:b/>
          <w:color w:val="252525"/>
        </w:rPr>
        <w:t xml:space="preserve"> </w:t>
      </w:r>
      <w:r>
        <w:rPr>
          <w:color w:val="252525"/>
        </w:rPr>
        <w:t>applications.</w:t>
      </w:r>
    </w:p>
    <w:p w14:paraId="3B803007" w14:textId="77777777" w:rsidR="00854F55" w:rsidRDefault="00854F55">
      <w:pPr>
        <w:spacing w:line="25" w:lineRule="auto"/>
        <w:jc w:val="both"/>
      </w:pPr>
    </w:p>
    <w:p w14:paraId="2F54E516" w14:textId="0853E177" w:rsidR="002D544F" w:rsidRDefault="00417D24" w:rsidP="002D544F">
      <w:pPr>
        <w:numPr>
          <w:ilvl w:val="0"/>
          <w:numId w:val="4"/>
        </w:numPr>
        <w:tabs>
          <w:tab w:val="left" w:pos="720"/>
        </w:tabs>
        <w:spacing w:line="234" w:lineRule="auto"/>
        <w:jc w:val="both"/>
      </w:pPr>
      <w:r w:rsidRPr="00BE55B7">
        <w:rPr>
          <w:color w:val="252525"/>
        </w:rPr>
        <w:lastRenderedPageBreak/>
        <w:t>Provide support to the banks Compliance and Operational Risk departments in terms of providing reports based on customer complaints to management.</w:t>
      </w:r>
    </w:p>
    <w:p w14:paraId="0089537F" w14:textId="38D37115" w:rsidR="002D544F" w:rsidRDefault="002D544F">
      <w:pPr>
        <w:numPr>
          <w:ilvl w:val="0"/>
          <w:numId w:val="4"/>
        </w:numPr>
        <w:tabs>
          <w:tab w:val="left" w:pos="720"/>
        </w:tabs>
        <w:spacing w:line="234" w:lineRule="auto"/>
        <w:jc w:val="both"/>
      </w:pPr>
      <w:r>
        <w:t>Provides reports on bi-weekly, monthly&amp; quarterly basis to head of department</w:t>
      </w:r>
    </w:p>
    <w:p w14:paraId="27A17EF6" w14:textId="1646D4ED" w:rsidR="00854F55" w:rsidRDefault="00417D24">
      <w:pPr>
        <w:numPr>
          <w:ilvl w:val="0"/>
          <w:numId w:val="4"/>
        </w:numPr>
        <w:tabs>
          <w:tab w:val="left" w:pos="720"/>
        </w:tabs>
        <w:spacing w:line="234" w:lineRule="auto"/>
        <w:jc w:val="both"/>
        <w:rPr>
          <w:color w:val="252525"/>
        </w:rPr>
      </w:pPr>
      <w:r>
        <w:rPr>
          <w:color w:val="252525"/>
        </w:rPr>
        <w:t>Investigates customer complaints and finds alternative solutions to ensure the complainant that their complaints are being looked into and that the complainant is updated on progress.</w:t>
      </w:r>
    </w:p>
    <w:p w14:paraId="36634158" w14:textId="5FC7ABF4" w:rsidR="006F56DD" w:rsidRDefault="006F56DD">
      <w:pPr>
        <w:numPr>
          <w:ilvl w:val="0"/>
          <w:numId w:val="4"/>
        </w:numPr>
        <w:tabs>
          <w:tab w:val="left" w:pos="720"/>
        </w:tabs>
        <w:spacing w:line="234" w:lineRule="auto"/>
        <w:jc w:val="both"/>
        <w:rPr>
          <w:color w:val="252525"/>
        </w:rPr>
      </w:pPr>
      <w:r>
        <w:rPr>
          <w:color w:val="252525"/>
        </w:rPr>
        <w:t>Investigate critical complaints at first hand and provide preliminary reports to Risk/Compliance/Fraud teams for review.</w:t>
      </w:r>
    </w:p>
    <w:p w14:paraId="7990629A" w14:textId="77777777" w:rsidR="00854F55" w:rsidRDefault="00854F55">
      <w:pPr>
        <w:spacing w:line="27" w:lineRule="auto"/>
        <w:jc w:val="both"/>
      </w:pPr>
    </w:p>
    <w:p w14:paraId="3323B9D6" w14:textId="77777777" w:rsidR="00854F55" w:rsidRDefault="00417D24">
      <w:pPr>
        <w:numPr>
          <w:ilvl w:val="0"/>
          <w:numId w:val="4"/>
        </w:numPr>
        <w:tabs>
          <w:tab w:val="left" w:pos="720"/>
        </w:tabs>
        <w:spacing w:line="234" w:lineRule="auto"/>
        <w:ind w:right="560"/>
        <w:jc w:val="both"/>
      </w:pPr>
      <w:r>
        <w:rPr>
          <w:color w:val="252525"/>
        </w:rPr>
        <w:t>Provide support to call center operations team leaders and ensure diligence is maintained while efficient service is maintained.</w:t>
      </w:r>
    </w:p>
    <w:p w14:paraId="7C9D2560" w14:textId="77777777" w:rsidR="00854F55" w:rsidRDefault="00854F55">
      <w:pPr>
        <w:spacing w:line="14" w:lineRule="auto"/>
        <w:jc w:val="both"/>
      </w:pPr>
    </w:p>
    <w:p w14:paraId="33AFBD86" w14:textId="677F51DD" w:rsidR="00854F55" w:rsidRDefault="00417D24">
      <w:pPr>
        <w:numPr>
          <w:ilvl w:val="0"/>
          <w:numId w:val="4"/>
        </w:numPr>
        <w:tabs>
          <w:tab w:val="left" w:pos="720"/>
        </w:tabs>
        <w:jc w:val="both"/>
      </w:pPr>
      <w:r>
        <w:rPr>
          <w:color w:val="252525"/>
        </w:rPr>
        <w:t>Attends to critical/sensitive enquiries and provide back</w:t>
      </w:r>
      <w:r w:rsidR="008B0B31">
        <w:rPr>
          <w:color w:val="252525"/>
        </w:rPr>
        <w:t>-</w:t>
      </w:r>
      <w:r>
        <w:rPr>
          <w:color w:val="252525"/>
        </w:rPr>
        <w:t>office support to Branches</w:t>
      </w:r>
    </w:p>
    <w:p w14:paraId="78069C03" w14:textId="77777777" w:rsidR="00854F55" w:rsidRDefault="00854F55">
      <w:pPr>
        <w:spacing w:line="14" w:lineRule="auto"/>
        <w:jc w:val="both"/>
      </w:pPr>
    </w:p>
    <w:p w14:paraId="309C133B" w14:textId="77777777" w:rsidR="00854F55" w:rsidRDefault="00417D24">
      <w:pPr>
        <w:numPr>
          <w:ilvl w:val="0"/>
          <w:numId w:val="4"/>
        </w:numPr>
        <w:tabs>
          <w:tab w:val="left" w:pos="720"/>
        </w:tabs>
        <w:jc w:val="both"/>
      </w:pPr>
      <w:r>
        <w:rPr>
          <w:color w:val="252525"/>
        </w:rPr>
        <w:t>Drives team objectives and review staff appraisals.</w:t>
      </w:r>
    </w:p>
    <w:p w14:paraId="6E9A86E3" w14:textId="77777777" w:rsidR="00854F55" w:rsidRDefault="00854F55">
      <w:pPr>
        <w:spacing w:line="14" w:lineRule="auto"/>
        <w:jc w:val="both"/>
      </w:pPr>
    </w:p>
    <w:p w14:paraId="0F73470F" w14:textId="77777777" w:rsidR="006F56DD" w:rsidRPr="006F56DD" w:rsidRDefault="00417D24" w:rsidP="006F56DD">
      <w:pPr>
        <w:numPr>
          <w:ilvl w:val="0"/>
          <w:numId w:val="4"/>
        </w:numPr>
        <w:tabs>
          <w:tab w:val="left" w:pos="720"/>
        </w:tabs>
        <w:jc w:val="both"/>
        <w:rPr>
          <w:b/>
        </w:rPr>
      </w:pPr>
      <w:r w:rsidRPr="006F56DD">
        <w:rPr>
          <w:color w:val="252525"/>
        </w:rPr>
        <w:t>Conducts team meetings &amp; short trainings and motivates staff</w:t>
      </w:r>
      <w:bookmarkStart w:id="1" w:name="bookmark=id.30j0zll" w:colFirst="0" w:colLast="0"/>
      <w:bookmarkEnd w:id="1"/>
    </w:p>
    <w:p w14:paraId="5479B4A2" w14:textId="77777777" w:rsidR="006F56DD" w:rsidRDefault="006F56DD" w:rsidP="006F56DD">
      <w:pPr>
        <w:pStyle w:val="ListParagraph"/>
        <w:rPr>
          <w:b/>
        </w:rPr>
      </w:pPr>
    </w:p>
    <w:p w14:paraId="5A0BD359" w14:textId="1530E2A3" w:rsidR="00854F55" w:rsidRPr="006F56DD" w:rsidRDefault="00417D24" w:rsidP="006F56DD">
      <w:pPr>
        <w:tabs>
          <w:tab w:val="left" w:pos="720"/>
        </w:tabs>
        <w:jc w:val="both"/>
        <w:rPr>
          <w:b/>
        </w:rPr>
      </w:pPr>
      <w:r w:rsidRPr="006F56DD">
        <w:rPr>
          <w:b/>
        </w:rPr>
        <w:t xml:space="preserve">Call Centre Agent/CR Officer </w:t>
      </w:r>
      <w:r w:rsidRPr="006F56DD">
        <w:rPr>
          <w:b/>
        </w:rPr>
        <w:tab/>
      </w:r>
      <w:r w:rsidRPr="006F56DD">
        <w:rPr>
          <w:b/>
        </w:rPr>
        <w:tab/>
      </w:r>
      <w:r w:rsidRPr="006F56DD">
        <w:rPr>
          <w:b/>
        </w:rPr>
        <w:tab/>
      </w:r>
      <w:r w:rsidRPr="006F56DD">
        <w:rPr>
          <w:b/>
        </w:rPr>
        <w:tab/>
      </w:r>
      <w:r w:rsidRPr="006F56DD">
        <w:rPr>
          <w:b/>
        </w:rPr>
        <w:tab/>
      </w:r>
      <w:r w:rsidRPr="006F56DD">
        <w:rPr>
          <w:b/>
        </w:rPr>
        <w:tab/>
      </w:r>
      <w:r w:rsidRPr="006F56DD">
        <w:rPr>
          <w:b/>
        </w:rPr>
        <w:tab/>
        <w:t>09/03/15 – 15/10/19</w:t>
      </w:r>
    </w:p>
    <w:p w14:paraId="12B7F5AC" w14:textId="0F0F5081" w:rsidR="00854F55" w:rsidRDefault="00417D24">
      <w:pPr>
        <w:rPr>
          <w:b/>
          <w:color w:val="252525"/>
        </w:rPr>
      </w:pPr>
      <w:r>
        <w:rPr>
          <w:b/>
          <w:color w:val="252525"/>
        </w:rPr>
        <w:t>Bank of South Pacific Limited-Customer Contact Centre</w:t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 w:rsidR="00064BE7">
        <w:rPr>
          <w:b/>
          <w:color w:val="252525"/>
        </w:rPr>
        <w:t xml:space="preserve">         </w:t>
      </w:r>
      <w:r>
        <w:rPr>
          <w:b/>
          <w:color w:val="252525"/>
        </w:rPr>
        <w:t>Port Moresby</w:t>
      </w:r>
    </w:p>
    <w:p w14:paraId="36587006" w14:textId="77777777" w:rsidR="00854F55" w:rsidRDefault="00417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Attend to customers incoming calls/emails on a daily basis and after hours on shift duties.</w:t>
      </w:r>
    </w:p>
    <w:p w14:paraId="79CE53EB" w14:textId="77777777" w:rsidR="00854F55" w:rsidRDefault="00854F55">
      <w:pPr>
        <w:spacing w:line="30" w:lineRule="auto"/>
        <w:jc w:val="both"/>
      </w:pPr>
    </w:p>
    <w:p w14:paraId="7B7651FB" w14:textId="77777777" w:rsidR="00854F55" w:rsidRDefault="00417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33" w:lineRule="auto"/>
        <w:ind w:right="800"/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Provide online service, cross sell products and attend to customers queries regarding the bank’s different products and services.</w:t>
      </w:r>
    </w:p>
    <w:p w14:paraId="053414E1" w14:textId="77777777" w:rsidR="00854F55" w:rsidRDefault="00854F55">
      <w:pPr>
        <w:spacing w:line="14" w:lineRule="auto"/>
        <w:jc w:val="both"/>
      </w:pPr>
    </w:p>
    <w:p w14:paraId="3A11B79B" w14:textId="77777777" w:rsidR="00854F55" w:rsidRDefault="00417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 xml:space="preserve">Document customer details into service desk plus </w:t>
      </w:r>
      <w:r>
        <w:rPr>
          <w:color w:val="252525"/>
        </w:rPr>
        <w:t>database</w:t>
      </w:r>
      <w:r>
        <w:rPr>
          <w:rFonts w:eastAsia="Times New Roman"/>
          <w:color w:val="252525"/>
        </w:rPr>
        <w:t xml:space="preserve"> and share-point for service delivery tracking.</w:t>
      </w:r>
    </w:p>
    <w:p w14:paraId="54BD942B" w14:textId="77777777" w:rsidR="00854F55" w:rsidRDefault="00854F55">
      <w:pPr>
        <w:spacing w:line="16" w:lineRule="auto"/>
        <w:jc w:val="both"/>
      </w:pPr>
    </w:p>
    <w:p w14:paraId="07EA0DD1" w14:textId="77777777" w:rsidR="00854F55" w:rsidRDefault="00417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Assist customers with banking queries, provide guidance and help.</w:t>
      </w:r>
    </w:p>
    <w:p w14:paraId="3920B663" w14:textId="77777777" w:rsidR="00854F55" w:rsidRDefault="00854F55">
      <w:pPr>
        <w:spacing w:line="14" w:lineRule="auto"/>
        <w:jc w:val="both"/>
      </w:pPr>
    </w:p>
    <w:p w14:paraId="3701B4EE" w14:textId="77777777" w:rsidR="00854F55" w:rsidRDefault="00854F55">
      <w:pPr>
        <w:spacing w:line="14" w:lineRule="auto"/>
        <w:jc w:val="both"/>
      </w:pPr>
    </w:p>
    <w:p w14:paraId="5786D471" w14:textId="1A74844C" w:rsidR="00854F55" w:rsidRDefault="00417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Provides back</w:t>
      </w:r>
      <w:r w:rsidR="008B0B31">
        <w:rPr>
          <w:rFonts w:eastAsia="Times New Roman"/>
          <w:color w:val="252525"/>
        </w:rPr>
        <w:t>-</w:t>
      </w:r>
      <w:r>
        <w:rPr>
          <w:rFonts w:eastAsia="Times New Roman"/>
          <w:color w:val="252525"/>
        </w:rPr>
        <w:t>office customer service support to branches throughout.</w:t>
      </w:r>
    </w:p>
    <w:p w14:paraId="6A90E5EA" w14:textId="77777777" w:rsidR="00854F55" w:rsidRDefault="00854F55">
      <w:pPr>
        <w:spacing w:line="14" w:lineRule="auto"/>
        <w:jc w:val="both"/>
      </w:pPr>
    </w:p>
    <w:p w14:paraId="53D12D4E" w14:textId="77777777" w:rsidR="00854F55" w:rsidRDefault="00417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Ensure efficient service is provided to exceed </w:t>
      </w:r>
      <w:r>
        <w:t>customers' expectations</w:t>
      </w:r>
      <w:r>
        <w:rPr>
          <w:rFonts w:eastAsia="Times New Roman"/>
          <w:color w:val="000000"/>
        </w:rPr>
        <w:t>.</w:t>
      </w:r>
    </w:p>
    <w:p w14:paraId="1AC3E760" w14:textId="77777777" w:rsidR="00854F55" w:rsidRDefault="00417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Return and transfer customer calls and report services outage or technical issues to support teams </w:t>
      </w:r>
    </w:p>
    <w:p w14:paraId="688FFFC6" w14:textId="77777777" w:rsidR="00854F55" w:rsidRDefault="00417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Maintains due diligence when assisting customers</w:t>
      </w:r>
    </w:p>
    <w:p w14:paraId="77544E14" w14:textId="77777777" w:rsidR="00854F55" w:rsidRDefault="00417D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Regular use of ICBS, Rubik Manager, Customer Care Interface, Cisco, MB Console, Bizeweb, CBSTeller.</w:t>
      </w:r>
    </w:p>
    <w:p w14:paraId="78445ED5" w14:textId="77777777" w:rsidR="00854F55" w:rsidRDefault="00854F55"/>
    <w:p w14:paraId="71F6FE19" w14:textId="77777777" w:rsidR="00854F55" w:rsidRDefault="00854F55">
      <w:pPr>
        <w:spacing w:line="14" w:lineRule="auto"/>
      </w:pPr>
    </w:p>
    <w:p w14:paraId="2B7EF481" w14:textId="77777777" w:rsidR="00854F55" w:rsidRDefault="00417D24">
      <w:pPr>
        <w:rPr>
          <w:b/>
        </w:rPr>
      </w:pPr>
      <w:r>
        <w:rPr>
          <w:b/>
        </w:rPr>
        <w:t>Funds Transfer Operator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19/03/13 – 06/03/15</w:t>
      </w:r>
    </w:p>
    <w:p w14:paraId="4076B03C" w14:textId="312B4EC3" w:rsidR="00854F55" w:rsidRDefault="00417D24">
      <w:pPr>
        <w:rPr>
          <w:b/>
          <w:color w:val="252525"/>
        </w:rPr>
      </w:pPr>
      <w:r>
        <w:rPr>
          <w:b/>
          <w:color w:val="252525"/>
        </w:rPr>
        <w:t>Westpac Bank PNG Limited, International Service Center</w:t>
      </w:r>
      <w:r>
        <w:rPr>
          <w:b/>
          <w:color w:val="252525"/>
        </w:rPr>
        <w:tab/>
      </w:r>
      <w:r>
        <w:rPr>
          <w:b/>
          <w:color w:val="252525"/>
        </w:rPr>
        <w:tab/>
      </w:r>
      <w:r>
        <w:rPr>
          <w:b/>
          <w:color w:val="252525"/>
        </w:rPr>
        <w:tab/>
        <w:t xml:space="preserve"> </w:t>
      </w:r>
      <w:r w:rsidR="00064BE7">
        <w:rPr>
          <w:b/>
          <w:color w:val="252525"/>
        </w:rPr>
        <w:t xml:space="preserve">         </w:t>
      </w:r>
      <w:r>
        <w:rPr>
          <w:b/>
          <w:color w:val="252525"/>
        </w:rPr>
        <w:t>Port Moresby</w:t>
      </w:r>
    </w:p>
    <w:p w14:paraId="2453D08E" w14:textId="77777777" w:rsidR="00854F55" w:rsidRDefault="00417D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Process Telegraphic Transfers inward and outward payments both Internationally and locally using Management Information &amp; Data Accounting System (MIDAS), Integrated Computerized Banking System (ICBS) and SWIFT Alliance.</w:t>
      </w:r>
    </w:p>
    <w:p w14:paraId="3E749A7F" w14:textId="77777777" w:rsidR="00854F55" w:rsidRDefault="00854F55">
      <w:pPr>
        <w:spacing w:line="15" w:lineRule="auto"/>
        <w:jc w:val="both"/>
      </w:pPr>
    </w:p>
    <w:p w14:paraId="1A57DBD9" w14:textId="77777777" w:rsidR="00854F55" w:rsidRDefault="00417D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Processing payments via KINA Automated Transfer System (KATS).</w:t>
      </w:r>
    </w:p>
    <w:p w14:paraId="3799C1EA" w14:textId="77777777" w:rsidR="00854F55" w:rsidRDefault="00854F55">
      <w:pPr>
        <w:spacing w:line="30" w:lineRule="auto"/>
        <w:jc w:val="both"/>
      </w:pPr>
    </w:p>
    <w:p w14:paraId="20B0FCAF" w14:textId="77777777" w:rsidR="00854F55" w:rsidRDefault="00417D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34" w:lineRule="auto"/>
        <w:ind w:right="400"/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Assist with FX Settlement desk to post FX Deals, post FEC’s trade and payments using MIDAS, register and maintain daily TT register.</w:t>
      </w:r>
    </w:p>
    <w:p w14:paraId="40DA94C6" w14:textId="77777777" w:rsidR="00854F55" w:rsidRDefault="00854F55">
      <w:pPr>
        <w:spacing w:line="27" w:lineRule="auto"/>
        <w:jc w:val="both"/>
      </w:pPr>
    </w:p>
    <w:p w14:paraId="1C8A498C" w14:textId="77777777" w:rsidR="00854F55" w:rsidRDefault="00417D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34" w:lineRule="auto"/>
        <w:ind w:right="360"/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Relieve duties, process MoneyGram requests, do daily reconciliations, payments settlements and perform day 2 checks.</w:t>
      </w:r>
    </w:p>
    <w:p w14:paraId="00343CA1" w14:textId="77777777" w:rsidR="00854F55" w:rsidRDefault="00854F55">
      <w:pPr>
        <w:spacing w:line="14" w:lineRule="auto"/>
        <w:jc w:val="both"/>
      </w:pPr>
    </w:p>
    <w:p w14:paraId="6F06ABE0" w14:textId="65795964" w:rsidR="00854F55" w:rsidRDefault="00417D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252525"/>
        </w:rPr>
        <w:t>Regular use of ICBS, MIDAS, SWIFT Alliance, KATS, Money</w:t>
      </w:r>
      <w:r w:rsidR="008B0B31">
        <w:rPr>
          <w:rFonts w:eastAsia="Times New Roman"/>
          <w:color w:val="252525"/>
        </w:rPr>
        <w:t>-</w:t>
      </w:r>
      <w:r>
        <w:rPr>
          <w:rFonts w:eastAsia="Times New Roman"/>
          <w:color w:val="252525"/>
        </w:rPr>
        <w:t>gram application.</w:t>
      </w:r>
    </w:p>
    <w:p w14:paraId="6DFCA3D7" w14:textId="77777777" w:rsidR="00854F55" w:rsidRDefault="00854F55">
      <w:pPr>
        <w:rPr>
          <w:b/>
        </w:rPr>
      </w:pPr>
    </w:p>
    <w:p w14:paraId="102653E3" w14:textId="77777777" w:rsidR="00854F55" w:rsidRDefault="00417D24">
      <w:pPr>
        <w:shd w:val="clear" w:color="auto" w:fill="B4C6E7"/>
      </w:pPr>
      <w:r>
        <w:rPr>
          <w:b/>
          <w:color w:val="252525"/>
        </w:rPr>
        <w:t>Education</w:t>
      </w:r>
    </w:p>
    <w:p w14:paraId="296CEAC8" w14:textId="77777777" w:rsidR="00854F55" w:rsidRDefault="00854F55">
      <w:pPr>
        <w:spacing w:line="14" w:lineRule="auto"/>
      </w:pPr>
    </w:p>
    <w:p w14:paraId="5277C0CA" w14:textId="77777777" w:rsidR="00854F55" w:rsidRDefault="00417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b/>
          <w:color w:val="000000"/>
        </w:rPr>
        <w:t>Certificate in Accounting</w:t>
      </w:r>
      <w:r>
        <w:rPr>
          <w:rFonts w:eastAsia="Times New Roman"/>
          <w:color w:val="000000"/>
        </w:rPr>
        <w:t>-Institute of Business Studies, anticipated Graduation date: Dec.2021</w:t>
      </w:r>
    </w:p>
    <w:p w14:paraId="572BDFD2" w14:textId="77777777" w:rsidR="00854F55" w:rsidRDefault="00417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b/>
          <w:color w:val="000000"/>
        </w:rPr>
        <w:t>Grade 12 Certificate</w:t>
      </w:r>
      <w:r>
        <w:rPr>
          <w:rFonts w:eastAsia="Times New Roman"/>
          <w:color w:val="000000"/>
        </w:rPr>
        <w:t>: Manus Secondary School- 2010-2011 (Selected under HECAS)</w:t>
      </w:r>
    </w:p>
    <w:p w14:paraId="49365E58" w14:textId="77777777" w:rsidR="00854F55" w:rsidRDefault="00417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 New Roman"/>
          <w:b/>
          <w:color w:val="000000"/>
        </w:rPr>
        <w:t>Grade 10 Certificate</w:t>
      </w:r>
      <w:r>
        <w:rPr>
          <w:rFonts w:eastAsia="Times New Roman"/>
          <w:color w:val="000000"/>
        </w:rPr>
        <w:t>: Papitalai Secondary School- 2008-2009</w:t>
      </w:r>
    </w:p>
    <w:p w14:paraId="45CE34C1" w14:textId="77777777" w:rsidR="00854F55" w:rsidRDefault="00854F55">
      <w:pPr>
        <w:ind w:left="360"/>
      </w:pPr>
    </w:p>
    <w:p w14:paraId="12CAA157" w14:textId="77777777" w:rsidR="00854F55" w:rsidRDefault="00417D24">
      <w:pPr>
        <w:shd w:val="clear" w:color="auto" w:fill="B4C6E7"/>
        <w:rPr>
          <w:b/>
        </w:rPr>
      </w:pPr>
      <w:r>
        <w:rPr>
          <w:b/>
        </w:rPr>
        <w:t>Additional Certifications</w:t>
      </w:r>
    </w:p>
    <w:p w14:paraId="029C3630" w14:textId="77777777" w:rsidR="00854F55" w:rsidRDefault="00854F55">
      <w:pPr>
        <w:spacing w:line="14" w:lineRule="auto"/>
      </w:pPr>
    </w:p>
    <w:p w14:paraId="3DD79007" w14:textId="77777777" w:rsidR="00854F55" w:rsidRDefault="00417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72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252525"/>
        </w:rPr>
        <w:t xml:space="preserve">Anti-Money Laundering Training- </w:t>
      </w:r>
      <w:r>
        <w:rPr>
          <w:rFonts w:eastAsia="Times New Roman"/>
          <w:color w:val="252525"/>
        </w:rPr>
        <w:t xml:space="preserve">Certificate of attendance- </w:t>
      </w:r>
      <w:r>
        <w:rPr>
          <w:rFonts w:eastAsia="Times New Roman"/>
          <w:b/>
          <w:color w:val="252525"/>
        </w:rPr>
        <w:t>2019</w:t>
      </w:r>
    </w:p>
    <w:p w14:paraId="11BD260E" w14:textId="77777777" w:rsidR="00854F55" w:rsidRDefault="00417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720"/>
        <w:jc w:val="both"/>
        <w:rPr>
          <w:rFonts w:eastAsia="Times New Roman"/>
          <w:color w:val="000000"/>
        </w:rPr>
      </w:pPr>
      <w:r>
        <w:rPr>
          <w:color w:val="252525"/>
        </w:rPr>
        <w:t>Thompson</w:t>
      </w:r>
      <w:r>
        <w:rPr>
          <w:rFonts w:eastAsia="Times New Roman"/>
          <w:color w:val="252525"/>
        </w:rPr>
        <w:t xml:space="preserve"> Reuters Accelus Training &amp; Competence Certificate </w:t>
      </w:r>
      <w:r>
        <w:rPr>
          <w:rFonts w:eastAsia="Times New Roman"/>
          <w:b/>
          <w:color w:val="252525"/>
        </w:rPr>
        <w:t>(Anti-Money Laundering &amp; Terrorist Financing and Operational Risk Management Essentials (Global))- 2019</w:t>
      </w:r>
    </w:p>
    <w:p w14:paraId="20699279" w14:textId="77777777" w:rsidR="00854F55" w:rsidRDefault="00417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72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252525"/>
        </w:rPr>
        <w:lastRenderedPageBreak/>
        <w:t xml:space="preserve">IBS Team Building Outbound Training- </w:t>
      </w:r>
      <w:r>
        <w:rPr>
          <w:rFonts w:eastAsia="Times New Roman"/>
          <w:color w:val="252525"/>
        </w:rPr>
        <w:t>Certificate of attainment -</w:t>
      </w:r>
      <w:r>
        <w:rPr>
          <w:rFonts w:eastAsia="Times New Roman"/>
          <w:b/>
          <w:color w:val="252525"/>
        </w:rPr>
        <w:t>2018</w:t>
      </w:r>
    </w:p>
    <w:p w14:paraId="0D24E5F4" w14:textId="77777777" w:rsidR="00854F55" w:rsidRDefault="00417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72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252525"/>
        </w:rPr>
        <w:t>Complaints to Compliments-</w:t>
      </w:r>
      <w:r>
        <w:rPr>
          <w:rFonts w:eastAsia="Times New Roman"/>
          <w:color w:val="252525"/>
        </w:rPr>
        <w:t xml:space="preserve">Certificate of Completion- </w:t>
      </w:r>
      <w:r>
        <w:rPr>
          <w:rFonts w:eastAsia="Times New Roman"/>
          <w:b/>
          <w:color w:val="252525"/>
        </w:rPr>
        <w:t>2018</w:t>
      </w:r>
    </w:p>
    <w:p w14:paraId="5B968BBE" w14:textId="77777777" w:rsidR="00854F55" w:rsidRDefault="00417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72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252525"/>
        </w:rPr>
        <w:t>Time Management-</w:t>
      </w:r>
      <w:r>
        <w:rPr>
          <w:rFonts w:eastAsia="Times New Roman"/>
          <w:color w:val="252525"/>
        </w:rPr>
        <w:t xml:space="preserve">Certificate of attendance- </w:t>
      </w:r>
      <w:r>
        <w:rPr>
          <w:rFonts w:eastAsia="Times New Roman"/>
          <w:b/>
          <w:color w:val="252525"/>
        </w:rPr>
        <w:t>2017</w:t>
      </w:r>
    </w:p>
    <w:p w14:paraId="397BEA84" w14:textId="77777777" w:rsidR="00854F55" w:rsidRDefault="00854F55">
      <w:pPr>
        <w:tabs>
          <w:tab w:val="left" w:pos="990"/>
        </w:tabs>
        <w:spacing w:line="14" w:lineRule="auto"/>
        <w:ind w:left="720" w:hanging="270"/>
        <w:jc w:val="both"/>
      </w:pPr>
    </w:p>
    <w:p w14:paraId="61E09268" w14:textId="77777777" w:rsidR="00854F55" w:rsidRDefault="00417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72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252525"/>
        </w:rPr>
        <w:t>Assertiveness Communication-</w:t>
      </w:r>
      <w:r>
        <w:rPr>
          <w:rFonts w:eastAsia="Times New Roman"/>
          <w:color w:val="252525"/>
        </w:rPr>
        <w:t xml:space="preserve">Certification of Completion- </w:t>
      </w:r>
      <w:r>
        <w:rPr>
          <w:rFonts w:eastAsia="Times New Roman"/>
          <w:b/>
          <w:color w:val="252525"/>
        </w:rPr>
        <w:t>2017</w:t>
      </w:r>
    </w:p>
    <w:p w14:paraId="7F5D926B" w14:textId="77777777" w:rsidR="00854F55" w:rsidRDefault="00854F55">
      <w:pPr>
        <w:tabs>
          <w:tab w:val="left" w:pos="990"/>
        </w:tabs>
        <w:spacing w:line="14" w:lineRule="auto"/>
        <w:ind w:left="720" w:hanging="270"/>
        <w:jc w:val="both"/>
      </w:pPr>
    </w:p>
    <w:p w14:paraId="43C70FA0" w14:textId="77777777" w:rsidR="00854F55" w:rsidRDefault="00417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72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252525"/>
        </w:rPr>
        <w:t>Quality Assurance &amp; Management-</w:t>
      </w:r>
      <w:r>
        <w:rPr>
          <w:rFonts w:eastAsia="Times New Roman"/>
          <w:color w:val="252525"/>
        </w:rPr>
        <w:t xml:space="preserve">Certificate of Completion- </w:t>
      </w:r>
      <w:r>
        <w:rPr>
          <w:rFonts w:eastAsia="Times New Roman"/>
          <w:b/>
          <w:color w:val="252525"/>
        </w:rPr>
        <w:t>2017</w:t>
      </w:r>
    </w:p>
    <w:p w14:paraId="46AF5799" w14:textId="77777777" w:rsidR="00854F55" w:rsidRDefault="00417D24">
      <w:pPr>
        <w:numPr>
          <w:ilvl w:val="0"/>
          <w:numId w:val="7"/>
        </w:numPr>
        <w:tabs>
          <w:tab w:val="left" w:pos="720"/>
          <w:tab w:val="left" w:pos="990"/>
        </w:tabs>
        <w:ind w:left="720"/>
        <w:jc w:val="both"/>
        <w:rPr>
          <w:b/>
        </w:rPr>
      </w:pPr>
      <w:r>
        <w:rPr>
          <w:b/>
        </w:rPr>
        <w:t>Moments of Truth Customer Service-</w:t>
      </w:r>
      <w:r>
        <w:t xml:space="preserve">Certificate of completion- </w:t>
      </w:r>
      <w:r>
        <w:rPr>
          <w:b/>
        </w:rPr>
        <w:t>2016</w:t>
      </w:r>
    </w:p>
    <w:p w14:paraId="4FC066B1" w14:textId="77777777" w:rsidR="00854F55" w:rsidRDefault="00854F55">
      <w:pPr>
        <w:tabs>
          <w:tab w:val="left" w:pos="990"/>
        </w:tabs>
        <w:spacing w:line="25" w:lineRule="auto"/>
        <w:ind w:left="720" w:hanging="270"/>
        <w:jc w:val="both"/>
      </w:pPr>
    </w:p>
    <w:p w14:paraId="23307389" w14:textId="77777777" w:rsidR="00854F55" w:rsidRDefault="00417D24">
      <w:pPr>
        <w:numPr>
          <w:ilvl w:val="0"/>
          <w:numId w:val="7"/>
        </w:numPr>
        <w:tabs>
          <w:tab w:val="left" w:pos="720"/>
          <w:tab w:val="left" w:pos="990"/>
        </w:tabs>
        <w:ind w:left="720"/>
        <w:jc w:val="both"/>
        <w:rPr>
          <w:b/>
        </w:rPr>
      </w:pPr>
      <w:r>
        <w:rPr>
          <w:b/>
        </w:rPr>
        <w:t>Stress Management &amp; Improved Productivity-</w:t>
      </w:r>
      <w:r>
        <w:t>Certificate of completion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2016</w:t>
      </w:r>
    </w:p>
    <w:p w14:paraId="14CD2371" w14:textId="77777777" w:rsidR="00854F55" w:rsidRDefault="00854F55">
      <w:pPr>
        <w:tabs>
          <w:tab w:val="left" w:pos="990"/>
        </w:tabs>
        <w:spacing w:line="14" w:lineRule="auto"/>
        <w:ind w:left="720" w:hanging="270"/>
        <w:jc w:val="both"/>
      </w:pPr>
    </w:p>
    <w:p w14:paraId="1CD56345" w14:textId="77777777" w:rsidR="00854F55" w:rsidRDefault="00417D24">
      <w:pPr>
        <w:numPr>
          <w:ilvl w:val="0"/>
          <w:numId w:val="7"/>
        </w:numPr>
        <w:tabs>
          <w:tab w:val="left" w:pos="720"/>
          <w:tab w:val="left" w:pos="990"/>
        </w:tabs>
        <w:ind w:left="720"/>
        <w:jc w:val="both"/>
        <w:rPr>
          <w:b/>
        </w:rPr>
      </w:pPr>
      <w:r>
        <w:rPr>
          <w:b/>
        </w:rPr>
        <w:t>Leadership Skills -The Leaders Journey-</w:t>
      </w:r>
      <w:r>
        <w:t xml:space="preserve">Certificate of completion– </w:t>
      </w:r>
      <w:r>
        <w:rPr>
          <w:b/>
        </w:rPr>
        <w:t>2016</w:t>
      </w:r>
    </w:p>
    <w:p w14:paraId="414E10E7" w14:textId="77777777" w:rsidR="00854F55" w:rsidRDefault="00854F55">
      <w:pPr>
        <w:spacing w:line="19" w:lineRule="auto"/>
        <w:ind w:left="630" w:hanging="270"/>
        <w:jc w:val="both"/>
      </w:pPr>
    </w:p>
    <w:p w14:paraId="6AEB48A7" w14:textId="77777777" w:rsidR="00854F55" w:rsidRDefault="00417D2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Powerful Phone Skills-</w:t>
      </w:r>
      <w:r>
        <w:rPr>
          <w:rFonts w:eastAsia="Times New Roman"/>
          <w:color w:val="000000"/>
        </w:rPr>
        <w:t>Certificate of completion</w:t>
      </w:r>
      <w:r>
        <w:rPr>
          <w:rFonts w:eastAsia="Times New Roman"/>
          <w:b/>
          <w:color w:val="000000"/>
        </w:rPr>
        <w:t>– 2016</w:t>
      </w:r>
    </w:p>
    <w:p w14:paraId="5F4F2D98" w14:textId="77777777" w:rsidR="00854F55" w:rsidRDefault="00417D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252525"/>
        </w:rPr>
      </w:pPr>
      <w:r>
        <w:rPr>
          <w:rFonts w:eastAsia="Times New Roman"/>
          <w:b/>
          <w:color w:val="252525"/>
        </w:rPr>
        <w:t xml:space="preserve">Customer Service </w:t>
      </w:r>
      <w:r>
        <w:rPr>
          <w:rFonts w:eastAsia="Times New Roman"/>
          <w:color w:val="252525"/>
        </w:rPr>
        <w:t>Certificate of attendance -</w:t>
      </w:r>
      <w:r>
        <w:rPr>
          <w:rFonts w:eastAsia="Times New Roman"/>
          <w:b/>
          <w:color w:val="252525"/>
        </w:rPr>
        <w:t>2015</w:t>
      </w:r>
    </w:p>
    <w:p w14:paraId="7B951507" w14:textId="77777777" w:rsidR="00854F55" w:rsidRDefault="00854F55">
      <w:pPr>
        <w:rPr>
          <w:b/>
        </w:rPr>
      </w:pPr>
    </w:p>
    <w:p w14:paraId="2154B491" w14:textId="77777777" w:rsidR="00854F55" w:rsidRDefault="00854F55">
      <w:pPr>
        <w:rPr>
          <w:b/>
        </w:rPr>
      </w:pPr>
    </w:p>
    <w:p w14:paraId="499FDE71" w14:textId="77777777" w:rsidR="00854F55" w:rsidRDefault="00854F55">
      <w:pPr>
        <w:rPr>
          <w:b/>
        </w:rPr>
      </w:pPr>
    </w:p>
    <w:p w14:paraId="15255EA2" w14:textId="77777777" w:rsidR="00854F55" w:rsidRDefault="00417D24">
      <w:pPr>
        <w:shd w:val="clear" w:color="auto" w:fill="B4C6E7"/>
        <w:rPr>
          <w:b/>
        </w:rPr>
      </w:pPr>
      <w:r>
        <w:rPr>
          <w:b/>
        </w:rPr>
        <w:t>Referees</w:t>
      </w:r>
    </w:p>
    <w:p w14:paraId="55AC2E90" w14:textId="77777777" w:rsidR="00854F55" w:rsidRDefault="00417D24">
      <w:pPr>
        <w:rPr>
          <w:color w:val="252525"/>
        </w:rPr>
      </w:pPr>
      <w:r>
        <w:rPr>
          <w:b/>
          <w:color w:val="252525"/>
        </w:rPr>
        <w:t>Ms. Koiyogulei Henry –</w:t>
      </w:r>
      <w:r>
        <w:t xml:space="preserve"> </w:t>
      </w:r>
      <w:r>
        <w:rPr>
          <w:color w:val="252525"/>
        </w:rPr>
        <w:t>Human Resource Officer</w:t>
      </w:r>
    </w:p>
    <w:p w14:paraId="49832F9E" w14:textId="77777777" w:rsidR="00854F55" w:rsidRDefault="00417D24">
      <w:r>
        <w:rPr>
          <w:b/>
          <w:color w:val="252525"/>
        </w:rPr>
        <w:t>Norman Finance Limited</w:t>
      </w:r>
    </w:p>
    <w:p w14:paraId="48C68A0E" w14:textId="77777777" w:rsidR="00854F55" w:rsidRDefault="00854F55">
      <w:pPr>
        <w:spacing w:line="14" w:lineRule="auto"/>
      </w:pPr>
    </w:p>
    <w:p w14:paraId="03AB03C5" w14:textId="77777777" w:rsidR="00854F55" w:rsidRDefault="00417D24">
      <w:r>
        <w:rPr>
          <w:color w:val="252525"/>
        </w:rPr>
        <w:t xml:space="preserve">Email: </w:t>
      </w:r>
      <w:hyperlink r:id="rId10">
        <w:r w:rsidRPr="006F56DD">
          <w:rPr>
            <w:color w:val="0000CC"/>
            <w:u w:val="single"/>
          </w:rPr>
          <w:t>humanresource@normanfinance.com.pg</w:t>
        </w:r>
      </w:hyperlink>
    </w:p>
    <w:p w14:paraId="52BC5762" w14:textId="77777777" w:rsidR="00854F55" w:rsidRDefault="00854F55">
      <w:pPr>
        <w:spacing w:line="14" w:lineRule="auto"/>
      </w:pPr>
    </w:p>
    <w:p w14:paraId="1E713AFF" w14:textId="0C23FBE7" w:rsidR="00854F55" w:rsidRDefault="00417D24">
      <w:pPr>
        <w:rPr>
          <w:b/>
        </w:rPr>
      </w:pPr>
      <w:r>
        <w:t xml:space="preserve">Telephone: </w:t>
      </w:r>
      <w:r>
        <w:rPr>
          <w:b/>
        </w:rPr>
        <w:t>326</w:t>
      </w:r>
      <w:r w:rsidR="00D35BB5">
        <w:rPr>
          <w:b/>
        </w:rPr>
        <w:t xml:space="preserve"> </w:t>
      </w:r>
      <w:r>
        <w:rPr>
          <w:b/>
        </w:rPr>
        <w:t>3285 / 73813624</w:t>
      </w:r>
    </w:p>
    <w:p w14:paraId="78F10DCB" w14:textId="613F5A96" w:rsidR="00854F55" w:rsidRDefault="00854F55">
      <w:pPr>
        <w:spacing w:line="241" w:lineRule="auto"/>
      </w:pPr>
    </w:p>
    <w:p w14:paraId="7D098BDD" w14:textId="6F70E82E" w:rsidR="00D35BB5" w:rsidRDefault="00D35BB5" w:rsidP="00D35BB5">
      <w:r>
        <w:rPr>
          <w:b/>
        </w:rPr>
        <w:t xml:space="preserve">Freda Isemba– </w:t>
      </w:r>
      <w:r>
        <w:t>Deputy Branch Manager – BSP Lae Top Town Branch</w:t>
      </w:r>
    </w:p>
    <w:p w14:paraId="7247A281" w14:textId="39491DAD" w:rsidR="00D35BB5" w:rsidRDefault="00D35BB5" w:rsidP="00D35BB5">
      <w:r>
        <w:rPr>
          <w:b/>
        </w:rPr>
        <w:t>Bank of South Pacific Limited</w:t>
      </w:r>
    </w:p>
    <w:p w14:paraId="41322D91" w14:textId="77777777" w:rsidR="00D35BB5" w:rsidRDefault="00D35BB5" w:rsidP="00D35BB5">
      <w:pPr>
        <w:spacing w:line="14" w:lineRule="auto"/>
      </w:pPr>
    </w:p>
    <w:p w14:paraId="3D0AF382" w14:textId="5404756A" w:rsidR="00D35BB5" w:rsidRDefault="00D35BB5" w:rsidP="00D35BB5">
      <w:r>
        <w:t xml:space="preserve">Email: </w:t>
      </w:r>
      <w:hyperlink r:id="rId11" w:history="1">
        <w:r w:rsidRPr="00534479">
          <w:rPr>
            <w:rStyle w:val="Hyperlink"/>
            <w:color w:val="0000CC"/>
          </w:rPr>
          <w:t>fisemba@bsp.com.pg</w:t>
        </w:r>
      </w:hyperlink>
      <w:r w:rsidRPr="006F56DD">
        <w:rPr>
          <w:color w:val="0000CC"/>
        </w:rPr>
        <w:t xml:space="preserve"> </w:t>
      </w:r>
    </w:p>
    <w:p w14:paraId="682CA847" w14:textId="77777777" w:rsidR="00D35BB5" w:rsidRDefault="00D35BB5" w:rsidP="00D35BB5">
      <w:pPr>
        <w:spacing w:line="14" w:lineRule="auto"/>
      </w:pPr>
    </w:p>
    <w:p w14:paraId="144094C5" w14:textId="7587F4B0" w:rsidR="00D35BB5" w:rsidRDefault="00D35BB5" w:rsidP="00D35BB5">
      <w:pPr>
        <w:rPr>
          <w:b/>
          <w:color w:val="252525"/>
        </w:rPr>
      </w:pPr>
      <w:r>
        <w:rPr>
          <w:color w:val="252525"/>
        </w:rPr>
        <w:t xml:space="preserve">Phone: </w:t>
      </w:r>
      <w:r>
        <w:rPr>
          <w:b/>
          <w:color w:val="252525"/>
        </w:rPr>
        <w:t xml:space="preserve">473 9860  </w:t>
      </w:r>
    </w:p>
    <w:p w14:paraId="7BC2F6CD" w14:textId="16176FCA" w:rsidR="00D35BB5" w:rsidRPr="00D35BB5" w:rsidRDefault="00D35BB5" w:rsidP="00D35BB5">
      <w:pPr>
        <w:rPr>
          <w:bCs/>
        </w:rPr>
      </w:pPr>
      <w:r w:rsidRPr="00D35BB5">
        <w:rPr>
          <w:bCs/>
          <w:color w:val="252525"/>
        </w:rPr>
        <w:t>Mob:</w:t>
      </w:r>
      <w:r>
        <w:rPr>
          <w:bCs/>
          <w:color w:val="252525"/>
        </w:rPr>
        <w:t xml:space="preserve"> </w:t>
      </w:r>
      <w:r w:rsidRPr="00D35BB5">
        <w:rPr>
          <w:b/>
          <w:color w:val="252525"/>
        </w:rPr>
        <w:t>74129446</w:t>
      </w:r>
    </w:p>
    <w:p w14:paraId="0D5717F9" w14:textId="77777777" w:rsidR="00D35BB5" w:rsidRDefault="00D35BB5">
      <w:pPr>
        <w:spacing w:line="241" w:lineRule="auto"/>
      </w:pPr>
    </w:p>
    <w:p w14:paraId="52AB17AF" w14:textId="77777777" w:rsidR="00854F55" w:rsidRDefault="00417D24">
      <w:r>
        <w:rPr>
          <w:b/>
        </w:rPr>
        <w:t xml:space="preserve">Ms. Joycelyn Asa – </w:t>
      </w:r>
      <w:r>
        <w:t>Team Leader Outbound – Customer Contact Center</w:t>
      </w:r>
    </w:p>
    <w:p w14:paraId="08B886FE" w14:textId="77777777" w:rsidR="00854F55" w:rsidRDefault="00417D24">
      <w:r>
        <w:rPr>
          <w:b/>
        </w:rPr>
        <w:t>Bank of South Pacific Limited</w:t>
      </w:r>
    </w:p>
    <w:p w14:paraId="2A1F7FC3" w14:textId="6040596B" w:rsidR="00854F55" w:rsidRDefault="00417D24">
      <w:pPr>
        <w:spacing w:line="238" w:lineRule="auto"/>
      </w:pPr>
      <w:r>
        <w:t xml:space="preserve">Email: </w:t>
      </w:r>
      <w:hyperlink r:id="rId12">
        <w:r w:rsidRPr="006F56DD">
          <w:rPr>
            <w:color w:val="0000CC"/>
            <w:u w:val="single"/>
          </w:rPr>
          <w:t>Jasa@bsp.com.pg</w:t>
        </w:r>
      </w:hyperlink>
      <w:r w:rsidR="006F56DD">
        <w:t xml:space="preserve"> </w:t>
      </w:r>
    </w:p>
    <w:p w14:paraId="15752C3E" w14:textId="77777777" w:rsidR="00854F55" w:rsidRDefault="00854F55">
      <w:pPr>
        <w:spacing w:line="14" w:lineRule="auto"/>
      </w:pPr>
    </w:p>
    <w:p w14:paraId="4B2EF62D" w14:textId="60D894B9" w:rsidR="00854F55" w:rsidRDefault="00417D24">
      <w:pPr>
        <w:rPr>
          <w:b/>
        </w:rPr>
      </w:pPr>
      <w:r>
        <w:t xml:space="preserve">Phone: </w:t>
      </w:r>
      <w:r>
        <w:rPr>
          <w:b/>
        </w:rPr>
        <w:t>305</w:t>
      </w:r>
      <w:r w:rsidR="00D35BB5">
        <w:rPr>
          <w:b/>
        </w:rPr>
        <w:t xml:space="preserve">  </w:t>
      </w:r>
      <w:r>
        <w:rPr>
          <w:b/>
        </w:rPr>
        <w:t>7648/ 70301212</w:t>
      </w:r>
    </w:p>
    <w:p w14:paraId="63A70A44" w14:textId="402B97A4" w:rsidR="00854F55" w:rsidRDefault="00854F55">
      <w:pPr>
        <w:spacing w:line="249" w:lineRule="auto"/>
      </w:pPr>
    </w:p>
    <w:p w14:paraId="3C8D0597" w14:textId="77777777" w:rsidR="002D544F" w:rsidRPr="006F56DD" w:rsidRDefault="002D544F" w:rsidP="002D544F">
      <w:pPr>
        <w:spacing w:line="236" w:lineRule="auto"/>
        <w:ind w:right="4840"/>
        <w:rPr>
          <w:bCs/>
        </w:rPr>
      </w:pPr>
      <w:r>
        <w:rPr>
          <w:b/>
        </w:rPr>
        <w:t xml:space="preserve">Ms. Sibona Bala Kema – </w:t>
      </w:r>
      <w:r>
        <w:rPr>
          <w:bCs/>
        </w:rPr>
        <w:t>Chief Executive Officer</w:t>
      </w:r>
    </w:p>
    <w:p w14:paraId="091C4F85" w14:textId="77777777" w:rsidR="002D544F" w:rsidRDefault="002D544F" w:rsidP="002D544F">
      <w:pPr>
        <w:spacing w:line="236" w:lineRule="auto"/>
        <w:ind w:right="4840"/>
      </w:pPr>
      <w:r>
        <w:rPr>
          <w:b/>
        </w:rPr>
        <w:t>T &amp; S Petroleum Limited</w:t>
      </w:r>
    </w:p>
    <w:p w14:paraId="1E2356BE" w14:textId="77777777" w:rsidR="002D544F" w:rsidRDefault="002D544F" w:rsidP="002D544F">
      <w:r>
        <w:t xml:space="preserve">Email: </w:t>
      </w:r>
      <w:hyperlink r:id="rId13" w:history="1">
        <w:r w:rsidRPr="006F56DD">
          <w:rPr>
            <w:rStyle w:val="Hyperlink"/>
            <w:color w:val="0000CC"/>
          </w:rPr>
          <w:t>sibonakema.sk@gmail.com</w:t>
        </w:r>
      </w:hyperlink>
      <w:r w:rsidRPr="006F56DD">
        <w:rPr>
          <w:color w:val="0000CC"/>
        </w:rPr>
        <w:t xml:space="preserve"> </w:t>
      </w:r>
    </w:p>
    <w:p w14:paraId="4CC37E0E" w14:textId="77777777" w:rsidR="002D544F" w:rsidRDefault="002D544F" w:rsidP="002D544F">
      <w:pPr>
        <w:spacing w:line="14" w:lineRule="auto"/>
      </w:pPr>
    </w:p>
    <w:p w14:paraId="02C7C06C" w14:textId="77777777" w:rsidR="002D544F" w:rsidRDefault="002D544F" w:rsidP="002D544F">
      <w:r>
        <w:t xml:space="preserve">Phone: </w:t>
      </w:r>
      <w:r>
        <w:rPr>
          <w:b/>
        </w:rPr>
        <w:t>+61 740381685 or +61 491256969</w:t>
      </w:r>
    </w:p>
    <w:p w14:paraId="17E826F7" w14:textId="77777777" w:rsidR="002D544F" w:rsidRDefault="002D544F">
      <w:pPr>
        <w:spacing w:line="249" w:lineRule="auto"/>
      </w:pPr>
    </w:p>
    <w:p w14:paraId="32DF5570" w14:textId="77777777" w:rsidR="00854F55" w:rsidRDefault="00854F55">
      <w:pPr>
        <w:rPr>
          <w:b/>
        </w:rPr>
      </w:pPr>
    </w:p>
    <w:p w14:paraId="3CDD682E" w14:textId="77777777" w:rsidR="00854F55" w:rsidRDefault="00854F55">
      <w:pPr>
        <w:rPr>
          <w:b/>
        </w:rPr>
      </w:pPr>
    </w:p>
    <w:p w14:paraId="14F272EC" w14:textId="437B37E6" w:rsidR="00854F55" w:rsidRDefault="00417D24">
      <w:pPr>
        <w:shd w:val="clear" w:color="auto" w:fill="B4C6E7"/>
        <w:rPr>
          <w:b/>
        </w:rPr>
      </w:pPr>
      <w:r>
        <w:rPr>
          <w:b/>
        </w:rPr>
        <w:t>Declaration</w:t>
      </w:r>
    </w:p>
    <w:p w14:paraId="342F82C7" w14:textId="77777777" w:rsidR="00854F55" w:rsidRDefault="00417D24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I, </w:t>
      </w:r>
      <w:r>
        <w:rPr>
          <w:rFonts w:eastAsia="Times New Roman"/>
          <w:b/>
          <w:color w:val="252525"/>
        </w:rPr>
        <w:t>Mr. Weekley Balaria</w:t>
      </w:r>
      <w:r>
        <w:rPr>
          <w:rFonts w:eastAsia="Times New Roman"/>
          <w:color w:val="000000"/>
        </w:rPr>
        <w:t>, hereby declares that the information provided in this CV is true in all its content.</w:t>
      </w:r>
    </w:p>
    <w:p w14:paraId="1DB8EB3B" w14:textId="3A49D8A2" w:rsidR="00854F55" w:rsidRDefault="00854F5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5A24EF3A" w14:textId="7E3398CB" w:rsidR="00854F55" w:rsidRDefault="00854F5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55FA7822" w14:textId="427C0A2B" w:rsidR="00854F55" w:rsidRDefault="00854F5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04DF980E" w14:textId="3F963E9B" w:rsidR="00854F55" w:rsidRDefault="00417D24">
      <w:pPr>
        <w:tabs>
          <w:tab w:val="left" w:pos="3480"/>
        </w:tabs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Date:</w:t>
      </w:r>
      <w:r>
        <w:t>……………</w:t>
      </w:r>
      <w:r w:rsidR="00086BC1">
        <w:t>………..</w:t>
      </w:r>
    </w:p>
    <w:p w14:paraId="10D9138D" w14:textId="42DC178A" w:rsidR="00854F55" w:rsidRDefault="00417D24">
      <w:pPr>
        <w:tabs>
          <w:tab w:val="left" w:pos="3480"/>
        </w:tabs>
        <w:jc w:val="both"/>
        <w:rPr>
          <w:b/>
          <w:i/>
        </w:rPr>
      </w:pPr>
      <w:r>
        <w:rPr>
          <w:b/>
          <w:i/>
        </w:rPr>
        <w:t>Holder’s signature</w:t>
      </w:r>
    </w:p>
    <w:p w14:paraId="72CFC01E" w14:textId="6F1B10E2" w:rsidR="00854F55" w:rsidRDefault="00417D24">
      <w:pPr>
        <w:tabs>
          <w:tab w:val="left" w:pos="3480"/>
        </w:tabs>
        <w:jc w:val="both"/>
      </w:pPr>
      <w:r>
        <w:t>(</w:t>
      </w:r>
      <w:r>
        <w:rPr>
          <w:b/>
          <w:color w:val="252525"/>
        </w:rPr>
        <w:t>Mr. Weekley Balaria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</w:p>
    <w:p w14:paraId="270A2C12" w14:textId="77777777" w:rsidR="00854F55" w:rsidRDefault="00854F55">
      <w:pPr>
        <w:tabs>
          <w:tab w:val="left" w:pos="1065"/>
        </w:tabs>
        <w:jc w:val="both"/>
      </w:pPr>
    </w:p>
    <w:p w14:paraId="4C497B0A" w14:textId="77777777" w:rsidR="00854F55" w:rsidRDefault="00854F55">
      <w:pPr>
        <w:rPr>
          <w:b/>
        </w:rPr>
      </w:pPr>
    </w:p>
    <w:sectPr w:rsidR="00854F55"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71A7F" w14:textId="77777777" w:rsidR="002116F2" w:rsidRDefault="00417D24">
      <w:r>
        <w:separator/>
      </w:r>
    </w:p>
  </w:endnote>
  <w:endnote w:type="continuationSeparator" w:id="0">
    <w:p w14:paraId="5A108861" w14:textId="77777777" w:rsidR="002116F2" w:rsidRDefault="0041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D6AA2" w14:textId="77777777" w:rsidR="00854F55" w:rsidRDefault="00417D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b/>
        <w:color w:val="000000"/>
      </w:rPr>
    </w:pPr>
    <w:r>
      <w:rPr>
        <w:rFonts w:eastAsia="Times New Roman"/>
        <w:b/>
        <w:color w:val="000000"/>
      </w:rPr>
      <w:fldChar w:fldCharType="begin"/>
    </w:r>
    <w:r>
      <w:rPr>
        <w:rFonts w:eastAsia="Times New Roman"/>
        <w:b/>
        <w:color w:val="000000"/>
      </w:rPr>
      <w:instrText>PAGE</w:instrText>
    </w:r>
    <w:r>
      <w:rPr>
        <w:rFonts w:eastAsia="Times New Roman"/>
        <w:b/>
        <w:color w:val="000000"/>
      </w:rPr>
      <w:fldChar w:fldCharType="separate"/>
    </w:r>
    <w:r>
      <w:rPr>
        <w:rFonts w:eastAsia="Times New Roman"/>
        <w:b/>
        <w:noProof/>
        <w:color w:val="000000"/>
      </w:rPr>
      <w:t>1</w:t>
    </w:r>
    <w:r>
      <w:rPr>
        <w:rFonts w:eastAsia="Times New Roman"/>
        <w:b/>
        <w:color w:val="000000"/>
      </w:rPr>
      <w:fldChar w:fldCharType="end"/>
    </w:r>
  </w:p>
  <w:p w14:paraId="1440B919" w14:textId="77777777" w:rsidR="00854F55" w:rsidRDefault="00854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BE966" w14:textId="77777777" w:rsidR="002116F2" w:rsidRDefault="00417D24">
      <w:r>
        <w:separator/>
      </w:r>
    </w:p>
  </w:footnote>
  <w:footnote w:type="continuationSeparator" w:id="0">
    <w:p w14:paraId="796FAD46" w14:textId="77777777" w:rsidR="002116F2" w:rsidRDefault="0041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6A91"/>
    <w:multiLevelType w:val="multilevel"/>
    <w:tmpl w:val="22D49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24424D"/>
    <w:multiLevelType w:val="multilevel"/>
    <w:tmpl w:val="78B2D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432F5C"/>
    <w:multiLevelType w:val="multilevel"/>
    <w:tmpl w:val="103419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304557"/>
    <w:multiLevelType w:val="multilevel"/>
    <w:tmpl w:val="DA269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0CF"/>
    <w:multiLevelType w:val="multilevel"/>
    <w:tmpl w:val="B1689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227BF4"/>
    <w:multiLevelType w:val="multilevel"/>
    <w:tmpl w:val="3E745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F83274"/>
    <w:multiLevelType w:val="multilevel"/>
    <w:tmpl w:val="77F46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8B0EEB"/>
    <w:multiLevelType w:val="multilevel"/>
    <w:tmpl w:val="00F4F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55"/>
    <w:rsid w:val="00052840"/>
    <w:rsid w:val="00064BE7"/>
    <w:rsid w:val="00086BC1"/>
    <w:rsid w:val="001A65DB"/>
    <w:rsid w:val="002116F2"/>
    <w:rsid w:val="00250B0A"/>
    <w:rsid w:val="002D544F"/>
    <w:rsid w:val="00334864"/>
    <w:rsid w:val="003D1A0F"/>
    <w:rsid w:val="00417D24"/>
    <w:rsid w:val="005206D6"/>
    <w:rsid w:val="00534479"/>
    <w:rsid w:val="00582855"/>
    <w:rsid w:val="0061514E"/>
    <w:rsid w:val="006F56DD"/>
    <w:rsid w:val="00854F55"/>
    <w:rsid w:val="00877F9C"/>
    <w:rsid w:val="008B0B31"/>
    <w:rsid w:val="00B2272E"/>
    <w:rsid w:val="00B97E1A"/>
    <w:rsid w:val="00BE55B7"/>
    <w:rsid w:val="00D13474"/>
    <w:rsid w:val="00D35BB5"/>
    <w:rsid w:val="00D80058"/>
    <w:rsid w:val="00DA118F"/>
    <w:rsid w:val="00EA43D9"/>
    <w:rsid w:val="00E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E388"/>
  <w15:docId w15:val="{2582B451-3A55-4787-9926-3D5F0AE3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9B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43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A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3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E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8E"/>
    <w:rPr>
      <w:rFonts w:ascii="Times New Roman" w:eastAsiaTheme="minorEastAsia" w:hAnsi="Times New Roman" w:cs="Times New Roman"/>
    </w:rPr>
  </w:style>
  <w:style w:type="paragraph" w:styleId="NoSpacing">
    <w:name w:val="No Spacing"/>
    <w:uiPriority w:val="1"/>
    <w:qFormat/>
    <w:rsid w:val="002B180B"/>
    <w:rPr>
      <w:rFonts w:ascii="Calibri" w:eastAsia="Calibri" w:hAnsi="Calibri" w:cs="SimSun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bonakema.s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a@bsp.com.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semba@bsp.com.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manresource@normanfinance.com.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nwbalari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kGssAiQbiWWxPrDevPkP94DUZQ==">AMUW2mWUZTJtC+VC178e+YfQOQ4cJfvu4Lpg/0mkaUvOzewC6bNsR9ksBVuvFagQvL6PfSG3791LcMf+sKDZDN21q+EjScR2po7ncrkVEqKyxIzcQBQEjorazR1N9DPm9oot/N+UBUaM9NRj/sMDgndKduHXdzIluQ==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Ludez Nigints</dc:creator>
  <cp:lastModifiedBy>Weekley Balaria</cp:lastModifiedBy>
  <cp:revision>18</cp:revision>
  <cp:lastPrinted>2021-03-17T03:41:00Z</cp:lastPrinted>
  <dcterms:created xsi:type="dcterms:W3CDTF">2021-03-08T23:08:00Z</dcterms:created>
  <dcterms:modified xsi:type="dcterms:W3CDTF">2021-03-19T00:55:00Z</dcterms:modified>
</cp:coreProperties>
</file>