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77F" w:rsidRDefault="00D0276A">
      <w:pPr>
        <w:spacing w:after="0" w:line="259" w:lineRule="auto"/>
        <w:ind w:left="0" w:right="5" w:firstLine="0"/>
        <w:jc w:val="center"/>
      </w:pPr>
      <w:r>
        <w:rPr>
          <w:b/>
          <w:sz w:val="32"/>
        </w:rPr>
        <w:t xml:space="preserve">Elizabeth </w:t>
      </w:r>
      <w:proofErr w:type="spellStart"/>
      <w:r>
        <w:rPr>
          <w:b/>
          <w:sz w:val="32"/>
        </w:rPr>
        <w:t>Amona</w:t>
      </w:r>
      <w:proofErr w:type="spellEnd"/>
      <w:r>
        <w:rPr>
          <w:b/>
          <w:sz w:val="32"/>
        </w:rPr>
        <w:t xml:space="preserve"> </w:t>
      </w:r>
    </w:p>
    <w:p w:rsidR="007F777F" w:rsidRDefault="00D0276A">
      <w:pPr>
        <w:spacing w:after="0" w:line="239" w:lineRule="auto"/>
        <w:ind w:left="2048" w:right="1883" w:hanging="175"/>
        <w:jc w:val="center"/>
      </w:pPr>
      <w:r>
        <w:rPr>
          <w:sz w:val="20"/>
        </w:rPr>
        <w:t xml:space="preserve">P O Box 547, Vision City Waigani, National Capital District, Port Moresby (675) 78132142 | 71204680 </w:t>
      </w:r>
      <w:r>
        <w:rPr>
          <w:color w:val="0070C0"/>
          <w:sz w:val="20"/>
        </w:rPr>
        <w:t xml:space="preserve">elizabeth.amona@gmail.com </w:t>
      </w:r>
    </w:p>
    <w:p w:rsidR="007F777F" w:rsidRDefault="00D0276A">
      <w:pPr>
        <w:spacing w:after="0" w:line="259" w:lineRule="auto"/>
        <w:ind w:left="-29" w:right="-29" w:firstLine="0"/>
        <w:jc w:val="left"/>
      </w:pPr>
      <w:r>
        <w:rPr>
          <w:rFonts w:ascii="Calibri" w:eastAsia="Calibri" w:hAnsi="Calibri" w:cs="Calibri"/>
          <w:noProof/>
          <w:sz w:val="22"/>
        </w:rPr>
        <mc:AlternateContent>
          <mc:Choice Requires="wpg">
            <w:drawing>
              <wp:inline distT="0" distB="0" distL="0" distR="0">
                <wp:extent cx="6519037" cy="6096"/>
                <wp:effectExtent l="0" t="0" r="0" b="0"/>
                <wp:docPr id="3805" name="Group 3805"/>
                <wp:cNvGraphicFramePr/>
                <a:graphic xmlns:a="http://schemas.openxmlformats.org/drawingml/2006/main">
                  <a:graphicData uri="http://schemas.microsoft.com/office/word/2010/wordprocessingGroup">
                    <wpg:wgp>
                      <wpg:cNvGrpSpPr/>
                      <wpg:grpSpPr>
                        <a:xfrm>
                          <a:off x="0" y="0"/>
                          <a:ext cx="6519037" cy="6096"/>
                          <a:chOff x="0" y="0"/>
                          <a:chExt cx="6519037" cy="6096"/>
                        </a:xfrm>
                      </wpg:grpSpPr>
                      <wps:wsp>
                        <wps:cNvPr id="5120" name="Shape 5120"/>
                        <wps:cNvSpPr/>
                        <wps:spPr>
                          <a:xfrm>
                            <a:off x="0" y="0"/>
                            <a:ext cx="6519037" cy="9144"/>
                          </a:xfrm>
                          <a:custGeom>
                            <a:avLst/>
                            <a:gdLst/>
                            <a:ahLst/>
                            <a:cxnLst/>
                            <a:rect l="0" t="0" r="0" b="0"/>
                            <a:pathLst>
                              <a:path w="6519037" h="9144">
                                <a:moveTo>
                                  <a:pt x="0" y="0"/>
                                </a:moveTo>
                                <a:lnTo>
                                  <a:pt x="6519037" y="0"/>
                                </a:lnTo>
                                <a:lnTo>
                                  <a:pt x="65190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EC1CBD" id="Group 3805" o:spid="_x0000_s1026" style="width:513.3pt;height:.5pt;mso-position-horizontal-relative:char;mso-position-vertical-relative:line" coordsize="65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">
                <v:shape id="Shape 5120" o:spid="_x0000_s1027" style="position:absolute;width:65190;height:91;visibility:visible;mso-wrap-style:square;v-text-anchor:top" coordsize="65190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ejW8QA&#10;AADdAAAADwAAAGRycy9kb3ducmV2LnhtbERPW2vCMBR+F/Yfwhn4pqlXtmoUlcl0grBuMB8PzVlb&#10;1pyUJKv13y8Pwh4/vvty3ZlatOR8ZVnBaJiAIM6trrhQ8PmxHzyB8AFZY22ZFNzIw3r10Ftiqu2V&#10;36nNQiFiCPsUFZQhNKmUPi/JoB/ahjhy39YZDBG6QmqH1xhuajlOkrk0WHFsKLGhXUn5T/ZrFLSv&#10;by+TZ5dfjs32y5zkeTedu0yp/mO3WYAI1IV/8d190Apmo3HcH9/EJ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3o1vEAAAA3QAAAA8AAAAAAAAAAAAAAAAAmAIAAGRycy9k&#10;b3ducmV2LnhtbFBLBQYAAAAABAAEAPUAAACJAwAAAAA=&#10;" path="m,l6519037,r,9144l,9144,,e" fillcolor="black" stroked="f" strokeweight="0">
                  <v:stroke miterlimit="83231f" joinstyle="miter"/>
                  <v:path arrowok="t" textboxrect="0,0,6519037,9144"/>
                </v:shape>
                <w10:anchorlock/>
              </v:group>
            </w:pict>
          </mc:Fallback>
        </mc:AlternateContent>
      </w:r>
    </w:p>
    <w:p w:rsidR="007F777F" w:rsidRDefault="00D0276A">
      <w:pPr>
        <w:spacing w:after="0" w:line="259" w:lineRule="auto"/>
        <w:ind w:left="62" w:right="0" w:firstLine="0"/>
        <w:jc w:val="center"/>
      </w:pPr>
      <w:r>
        <w:rPr>
          <w:b/>
          <w:sz w:val="22"/>
        </w:rPr>
        <w:t xml:space="preserve"> </w:t>
      </w:r>
    </w:p>
    <w:p w:rsidR="007F777F" w:rsidRDefault="008E6480">
      <w:pPr>
        <w:pStyle w:val="Heading1"/>
        <w:ind w:left="11" w:right="12"/>
        <w:jc w:val="center"/>
      </w:pPr>
      <w:r>
        <w:t>PERSONAL PROFILE</w:t>
      </w:r>
      <w:r w:rsidR="00D0276A">
        <w:t xml:space="preserve"> </w:t>
      </w:r>
    </w:p>
    <w:p w:rsidR="0041217F" w:rsidRDefault="008E6480" w:rsidP="008E6480">
      <w:pPr>
        <w:pBdr>
          <w:bottom w:val="single" w:sz="4" w:space="1" w:color="auto"/>
        </w:pBdr>
        <w:spacing w:after="72" w:line="260" w:lineRule="auto"/>
        <w:ind w:left="0" w:right="23" w:firstLine="0"/>
        <w:jc w:val="left"/>
      </w:pPr>
      <w:r>
        <w:rPr>
          <w:i/>
          <w:sz w:val="20"/>
        </w:rPr>
        <w:t>Organiz</w:t>
      </w:r>
      <w:r w:rsidR="00573799">
        <w:rPr>
          <w:i/>
          <w:sz w:val="20"/>
        </w:rPr>
        <w:t>e and coordinate office administration and procedures, in order to ensure organizational effectiveness, efficiency, and safety.  Responsible for developing office communication protocols, streamlining administrative procedures, inventory control, office staff supervision, and task delegation</w:t>
      </w:r>
      <w:r w:rsidR="00D0276A">
        <w:t>.</w:t>
      </w:r>
      <w:r w:rsidR="00573799">
        <w:t xml:space="preserve">  </w:t>
      </w:r>
      <w:r w:rsidR="00573799">
        <w:rPr>
          <w:i/>
        </w:rPr>
        <w:t xml:space="preserve">Energetic professional who doesn’t mind wearing multiple hats.  Experienced in handling a wide range of administrative duties and executive support-related tasks and able to work independently with little or no supervision.  Well organized, flexible, and enjoys the administrative </w:t>
      </w:r>
      <w:r w:rsidR="00A32E9A">
        <w:rPr>
          <w:i/>
        </w:rPr>
        <w:t>challenges of supporting an office of diverse people.</w:t>
      </w:r>
      <w:r w:rsidR="00D0276A">
        <w:t xml:space="preserve"> </w:t>
      </w:r>
    </w:p>
    <w:p w:rsidR="008E6480" w:rsidRDefault="008E6480" w:rsidP="008E6480">
      <w:pPr>
        <w:pBdr>
          <w:bottom w:val="single" w:sz="4" w:space="1" w:color="auto"/>
        </w:pBdr>
        <w:spacing w:after="72" w:line="260" w:lineRule="auto"/>
        <w:ind w:left="0" w:right="23" w:firstLine="0"/>
        <w:jc w:val="left"/>
      </w:pPr>
    </w:p>
    <w:p w:rsidR="007F777F" w:rsidRDefault="00D0276A">
      <w:pPr>
        <w:spacing w:after="72" w:line="260" w:lineRule="auto"/>
        <w:ind w:left="0" w:right="23" w:firstLine="0"/>
        <w:jc w:val="left"/>
      </w:pPr>
      <w:r>
        <w:rPr>
          <w:b/>
          <w:sz w:val="22"/>
        </w:rPr>
        <w:t xml:space="preserve">Skills </w:t>
      </w:r>
    </w:p>
    <w:p w:rsidR="00BF2526" w:rsidRDefault="00D0276A">
      <w:pPr>
        <w:numPr>
          <w:ilvl w:val="0"/>
          <w:numId w:val="1"/>
        </w:numPr>
        <w:ind w:hanging="360"/>
      </w:pPr>
      <w:r>
        <w:t>Capable of</w:t>
      </w:r>
      <w:r w:rsidR="00A32E9A">
        <w:t xml:space="preserve"> managing multiple tasks </w:t>
      </w:r>
      <w:r w:rsidR="00BF2526">
        <w:tab/>
      </w:r>
      <w:r w:rsidR="00BF2526">
        <w:tab/>
      </w:r>
      <w:r w:rsidR="00BF2526">
        <w:tab/>
      </w:r>
    </w:p>
    <w:p w:rsidR="00BF2526" w:rsidRDefault="00D0276A">
      <w:pPr>
        <w:numPr>
          <w:ilvl w:val="0"/>
          <w:numId w:val="1"/>
        </w:numPr>
        <w:ind w:hanging="360"/>
      </w:pPr>
      <w:r>
        <w:t xml:space="preserve">Ability to meet tight deadlines emphasis on retaining quality standards </w:t>
      </w:r>
      <w:r>
        <w:tab/>
      </w:r>
    </w:p>
    <w:p w:rsidR="007F777F" w:rsidRDefault="00C579C2">
      <w:pPr>
        <w:numPr>
          <w:ilvl w:val="0"/>
          <w:numId w:val="1"/>
        </w:numPr>
        <w:ind w:hanging="360"/>
      </w:pPr>
      <w:r>
        <w:t>Good personality, excellent communication skills and team leader</w:t>
      </w:r>
    </w:p>
    <w:p w:rsidR="00BF2526" w:rsidRDefault="00A32E9A">
      <w:pPr>
        <w:numPr>
          <w:ilvl w:val="0"/>
          <w:numId w:val="1"/>
        </w:numPr>
        <w:ind w:hanging="360"/>
      </w:pPr>
      <w:r>
        <w:t>Ability to achieve goals and targets in a systematic and proactive manner</w:t>
      </w:r>
      <w:r w:rsidR="00BF2526">
        <w:tab/>
      </w:r>
      <w:r w:rsidR="00BF2526">
        <w:tab/>
      </w:r>
    </w:p>
    <w:p w:rsidR="00BF2526" w:rsidRDefault="00C579C2" w:rsidP="00BF2526">
      <w:pPr>
        <w:numPr>
          <w:ilvl w:val="0"/>
          <w:numId w:val="1"/>
        </w:numPr>
        <w:ind w:hanging="360"/>
      </w:pPr>
      <w:r>
        <w:t>Result oriented and team player</w:t>
      </w:r>
      <w:r w:rsidR="00BF2526">
        <w:t xml:space="preserve"> </w:t>
      </w:r>
    </w:p>
    <w:p w:rsidR="007F777F" w:rsidRDefault="00C579C2" w:rsidP="00BF2526">
      <w:pPr>
        <w:numPr>
          <w:ilvl w:val="0"/>
          <w:numId w:val="1"/>
        </w:numPr>
        <w:ind w:hanging="360"/>
      </w:pPr>
      <w:r>
        <w:t>Strong analytical</w:t>
      </w:r>
      <w:r w:rsidR="00D0276A">
        <w:t xml:space="preserve"> skills </w:t>
      </w:r>
    </w:p>
    <w:p w:rsidR="00BF2526" w:rsidRDefault="00C579C2">
      <w:pPr>
        <w:numPr>
          <w:ilvl w:val="0"/>
          <w:numId w:val="1"/>
        </w:numPr>
        <w:ind w:hanging="360"/>
      </w:pPr>
      <w:r>
        <w:t xml:space="preserve">Ability to work </w:t>
      </w:r>
      <w:proofErr w:type="spellStart"/>
      <w:r>
        <w:t>collaborately</w:t>
      </w:r>
      <w:proofErr w:type="spellEnd"/>
      <w:r>
        <w:t xml:space="preserve"> with team</w:t>
      </w:r>
      <w:r w:rsidR="00D0276A">
        <w:tab/>
      </w:r>
      <w:r w:rsidR="00BF2526">
        <w:tab/>
      </w:r>
      <w:r w:rsidR="00BF2526">
        <w:tab/>
      </w:r>
      <w:r w:rsidR="00BF2526">
        <w:tab/>
      </w:r>
    </w:p>
    <w:p w:rsidR="007F777F" w:rsidRDefault="00D0276A">
      <w:pPr>
        <w:numPr>
          <w:ilvl w:val="0"/>
          <w:numId w:val="1"/>
        </w:numPr>
        <w:ind w:hanging="360"/>
      </w:pPr>
      <w:r>
        <w:t xml:space="preserve">Immense ability to maintain </w:t>
      </w:r>
      <w:r w:rsidR="00BF2526">
        <w:t>c</w:t>
      </w:r>
      <w:r w:rsidR="00A32E9A">
        <w:t>onfidentiality</w:t>
      </w:r>
      <w:r>
        <w:t xml:space="preserve"> </w:t>
      </w:r>
    </w:p>
    <w:p w:rsidR="00BF2526" w:rsidRDefault="00A32E9A" w:rsidP="00BF2526">
      <w:pPr>
        <w:numPr>
          <w:ilvl w:val="0"/>
          <w:numId w:val="1"/>
        </w:numPr>
        <w:ind w:hanging="360"/>
      </w:pPr>
      <w:r>
        <w:t>Highly computer literate</w:t>
      </w:r>
    </w:p>
    <w:p w:rsidR="007F777F" w:rsidRDefault="00D0276A" w:rsidP="00BF2526">
      <w:pPr>
        <w:numPr>
          <w:ilvl w:val="0"/>
          <w:numId w:val="1"/>
        </w:numPr>
        <w:ind w:hanging="360"/>
      </w:pPr>
      <w:r>
        <w:t xml:space="preserve">Excellent customer services skills </w:t>
      </w:r>
    </w:p>
    <w:p w:rsidR="007F777F" w:rsidRDefault="00D0276A">
      <w:pPr>
        <w:spacing w:after="0" w:line="259" w:lineRule="auto"/>
        <w:ind w:left="-29" w:right="-29" w:firstLine="0"/>
        <w:jc w:val="left"/>
      </w:pPr>
      <w:r>
        <w:rPr>
          <w:rFonts w:ascii="Calibri" w:eastAsia="Calibri" w:hAnsi="Calibri" w:cs="Calibri"/>
          <w:noProof/>
          <w:sz w:val="22"/>
        </w:rPr>
        <mc:AlternateContent>
          <mc:Choice Requires="wpg">
            <w:drawing>
              <wp:inline distT="0" distB="0" distL="0" distR="0">
                <wp:extent cx="6519037" cy="6096"/>
                <wp:effectExtent l="0" t="0" r="0" b="0"/>
                <wp:docPr id="3806" name="Group 3806"/>
                <wp:cNvGraphicFramePr/>
                <a:graphic xmlns:a="http://schemas.openxmlformats.org/drawingml/2006/main">
                  <a:graphicData uri="http://schemas.microsoft.com/office/word/2010/wordprocessingGroup">
                    <wpg:wgp>
                      <wpg:cNvGrpSpPr/>
                      <wpg:grpSpPr>
                        <a:xfrm>
                          <a:off x="0" y="0"/>
                          <a:ext cx="6519037" cy="6096"/>
                          <a:chOff x="0" y="0"/>
                          <a:chExt cx="6519037" cy="6096"/>
                        </a:xfrm>
                      </wpg:grpSpPr>
                      <wps:wsp>
                        <wps:cNvPr id="5121" name="Shape 5121"/>
                        <wps:cNvSpPr/>
                        <wps:spPr>
                          <a:xfrm>
                            <a:off x="0" y="0"/>
                            <a:ext cx="6519037" cy="9144"/>
                          </a:xfrm>
                          <a:custGeom>
                            <a:avLst/>
                            <a:gdLst/>
                            <a:ahLst/>
                            <a:cxnLst/>
                            <a:rect l="0" t="0" r="0" b="0"/>
                            <a:pathLst>
                              <a:path w="6519037" h="9144">
                                <a:moveTo>
                                  <a:pt x="0" y="0"/>
                                </a:moveTo>
                                <a:lnTo>
                                  <a:pt x="6519037" y="0"/>
                                </a:lnTo>
                                <a:lnTo>
                                  <a:pt x="65190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2CA128" id="Group 3806" o:spid="_x0000_s1026" style="width:513.3pt;height:.5pt;mso-position-horizontal-relative:char;mso-position-vertical-relative:line" coordsize="65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">
                <v:shape id="Shape 5121" o:spid="_x0000_s1027" style="position:absolute;width:65190;height:91;visibility:visible;mso-wrap-style:square;v-text-anchor:top" coordsize="65190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sGwMcA&#10;AADdAAAADwAAAGRycy9kb3ducmV2LnhtbESPQWvCQBSE7wX/w/KE3uomthVNXcVKi7YFwSi0x0f2&#10;NQlm34bdbYz/visUehxm5htmvuxNIzpyvrasIB0lIIgLq2suFRwPr3dTED4ga2wsk4ILeVguBjdz&#10;zLQ98566PJQiQthnqKAKoc2k9EVFBv3ItsTR+7bOYIjSlVI7PEe4aeQ4SSbSYM1xocKW1hUVp/zH&#10;KOg27y/3M1d8vbXPn+ZD7tYPE5crdTvsV08gAvXhP/zX3moFj+k4heub+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7BsDHAAAA3QAAAA8AAAAAAAAAAAAAAAAAmAIAAGRy&#10;cy9kb3ducmV2LnhtbFBLBQYAAAAABAAEAPUAAACMAwAAAAA=&#10;" path="m,l6519037,r,9144l,9144,,e" fillcolor="black" stroked="f" strokeweight="0">
                  <v:stroke miterlimit="83231f" joinstyle="miter"/>
                  <v:path arrowok="t" textboxrect="0,0,6519037,9144"/>
                </v:shape>
                <w10:anchorlock/>
              </v:group>
            </w:pict>
          </mc:Fallback>
        </mc:AlternateContent>
      </w:r>
    </w:p>
    <w:p w:rsidR="007F777F" w:rsidRDefault="00D0276A">
      <w:pPr>
        <w:spacing w:after="163" w:line="259" w:lineRule="auto"/>
        <w:ind w:left="62" w:right="0" w:firstLine="0"/>
        <w:jc w:val="center"/>
      </w:pPr>
      <w:r>
        <w:rPr>
          <w:b/>
          <w:sz w:val="22"/>
        </w:rPr>
        <w:t xml:space="preserve"> </w:t>
      </w:r>
    </w:p>
    <w:p w:rsidR="007F777F" w:rsidRDefault="00D0276A">
      <w:pPr>
        <w:pStyle w:val="Heading1"/>
        <w:spacing w:after="72"/>
        <w:ind w:left="11" w:right="0"/>
        <w:jc w:val="center"/>
      </w:pPr>
      <w:r>
        <w:t xml:space="preserve">Professional Experience </w:t>
      </w:r>
    </w:p>
    <w:p w:rsidR="007F777F" w:rsidRDefault="00D0276A">
      <w:pPr>
        <w:pStyle w:val="Heading2"/>
        <w:ind w:left="-5"/>
      </w:pPr>
      <w:r>
        <w:rPr>
          <w:color w:val="000000"/>
        </w:rPr>
        <w:t>July 2020 – February 202</w:t>
      </w:r>
      <w:r w:rsidR="001232E8">
        <w:rPr>
          <w:color w:val="000000"/>
        </w:rPr>
        <w:t>1</w:t>
      </w:r>
      <w:r>
        <w:rPr>
          <w:color w:val="000000"/>
        </w:rPr>
        <w:t xml:space="preserve"> </w:t>
      </w:r>
      <w:r>
        <w:t>PROCUREMENT COORDINATOR, Save the Children (</w:t>
      </w:r>
      <w:proofErr w:type="spellStart"/>
      <w:r>
        <w:t>Secondment</w:t>
      </w:r>
      <w:proofErr w:type="spellEnd"/>
      <w:r>
        <w:t xml:space="preserve"> to </w:t>
      </w:r>
      <w:proofErr w:type="spellStart"/>
      <w:r>
        <w:t>NDoE</w:t>
      </w:r>
      <w:proofErr w:type="spellEnd"/>
      <w:r>
        <w:t xml:space="preserve">) </w:t>
      </w:r>
    </w:p>
    <w:p w:rsidR="007F777F" w:rsidRDefault="00D0276A">
      <w:pPr>
        <w:numPr>
          <w:ilvl w:val="0"/>
          <w:numId w:val="3"/>
        </w:numPr>
        <w:ind w:right="0" w:hanging="360"/>
      </w:pPr>
      <w:r>
        <w:t xml:space="preserve">Design and maintain all vendor reports and evaluate all issues and assist to prepare all data reports for all purchasing system and manage all buying trends.  </w:t>
      </w:r>
    </w:p>
    <w:p w:rsidR="007F777F" w:rsidRDefault="00D0276A">
      <w:pPr>
        <w:numPr>
          <w:ilvl w:val="0"/>
          <w:numId w:val="3"/>
        </w:numPr>
        <w:ind w:right="0" w:hanging="360"/>
      </w:pPr>
      <w:r>
        <w:t xml:space="preserve">Coordinate with supervisor and provide support to all product research programs and assist to obtain all required approvals and maintain all spreadsheets and evaluate all correction for same and establish all best purchase activities </w:t>
      </w:r>
    </w:p>
    <w:p w:rsidR="007F777F" w:rsidRDefault="00D0276A">
      <w:pPr>
        <w:numPr>
          <w:ilvl w:val="0"/>
          <w:numId w:val="3"/>
        </w:numPr>
        <w:ind w:right="0" w:hanging="360"/>
      </w:pPr>
      <w:r>
        <w:t xml:space="preserve">Evaluate all purchase orders and ensure accuracy, maintain track of all receipts from various locations and maintain an efficient packaging guide according to vendor regulations   </w:t>
      </w:r>
    </w:p>
    <w:p w:rsidR="007F777F" w:rsidRDefault="00D0276A">
      <w:pPr>
        <w:numPr>
          <w:ilvl w:val="0"/>
          <w:numId w:val="3"/>
        </w:numPr>
        <w:ind w:right="0" w:hanging="360"/>
      </w:pPr>
      <w:r>
        <w:t xml:space="preserve">Maintain satisfaction of all consumers and monitor delivery of all products according to schedule and maintain quality standards of all products </w:t>
      </w:r>
    </w:p>
    <w:p w:rsidR="007F777F" w:rsidRDefault="00D0276A">
      <w:pPr>
        <w:numPr>
          <w:ilvl w:val="0"/>
          <w:numId w:val="3"/>
        </w:numPr>
        <w:ind w:right="0" w:hanging="360"/>
      </w:pPr>
      <w:r>
        <w:t xml:space="preserve">Coordinate with vendor to maintain knowledge on all product and delivery schedule and evaluate same and manage work with sales and purchasing departments. </w:t>
      </w:r>
    </w:p>
    <w:p w:rsidR="007F777F" w:rsidRDefault="00D0276A">
      <w:pPr>
        <w:numPr>
          <w:ilvl w:val="0"/>
          <w:numId w:val="3"/>
        </w:numPr>
        <w:ind w:right="0" w:hanging="360"/>
      </w:pPr>
      <w:r>
        <w:t xml:space="preserve">Collaborate with internal and external customers and manage all pricing and availability of all products and develop purchase order for all purchasing system and manage all communication with general contractors and coordinate with sourcing analyst to source all materials. </w:t>
      </w:r>
    </w:p>
    <w:p w:rsidR="007F777F" w:rsidRDefault="00D0276A">
      <w:pPr>
        <w:numPr>
          <w:ilvl w:val="0"/>
          <w:numId w:val="3"/>
        </w:numPr>
        <w:ind w:right="0" w:hanging="360"/>
      </w:pPr>
      <w:r>
        <w:t xml:space="preserve">Monitor inventory level and determine appropriate delivery dates of all products and forecast all order requirements and maintain records of all activities and resolve all delivery issues and prepare all products for shipment </w:t>
      </w:r>
    </w:p>
    <w:p w:rsidR="007F777F" w:rsidRDefault="00D0276A">
      <w:pPr>
        <w:numPr>
          <w:ilvl w:val="0"/>
          <w:numId w:val="3"/>
        </w:numPr>
        <w:ind w:right="0" w:hanging="360"/>
      </w:pPr>
      <w:r>
        <w:t xml:space="preserve">Monitor all supplier performance and ensure timely delivery of all products and maintain accuracy in all vendors data in inventory control module and perform various purchasing activities and prepare all purchase orders and evaluate accuracy in same </w:t>
      </w:r>
    </w:p>
    <w:p w:rsidR="001232E8" w:rsidRDefault="00D0276A">
      <w:pPr>
        <w:numPr>
          <w:ilvl w:val="0"/>
          <w:numId w:val="3"/>
        </w:numPr>
        <w:ind w:right="0" w:hanging="360"/>
      </w:pPr>
      <w:r>
        <w:t xml:space="preserve">Manage communication with all vendors and track all orders and resolve any issues on same  </w:t>
      </w:r>
    </w:p>
    <w:p w:rsidR="007F777F" w:rsidRDefault="00D0276A" w:rsidP="001232E8">
      <w:pPr>
        <w:ind w:right="0"/>
      </w:pPr>
      <w:r>
        <w:rPr>
          <w:b/>
        </w:rPr>
        <w:t xml:space="preserve">May 2016 – August 2018   </w:t>
      </w:r>
      <w:r>
        <w:rPr>
          <w:b/>
          <w:color w:val="2E74B5"/>
        </w:rPr>
        <w:t xml:space="preserve">COMPLIANCE OFFICER, </w:t>
      </w:r>
      <w:proofErr w:type="spellStart"/>
      <w:r>
        <w:rPr>
          <w:b/>
          <w:color w:val="2E74B5"/>
        </w:rPr>
        <w:t>Abt</w:t>
      </w:r>
      <w:proofErr w:type="spellEnd"/>
      <w:r>
        <w:rPr>
          <w:b/>
          <w:color w:val="2E74B5"/>
        </w:rPr>
        <w:t xml:space="preserve"> PNG Management Services </w:t>
      </w:r>
    </w:p>
    <w:p w:rsidR="007F777F" w:rsidRDefault="00D0276A">
      <w:pPr>
        <w:numPr>
          <w:ilvl w:val="0"/>
          <w:numId w:val="3"/>
        </w:numPr>
        <w:ind w:right="0" w:hanging="360"/>
      </w:pPr>
      <w:r>
        <w:t xml:space="preserve">Assist with in-country contracting and associated procurement processes in accordance with the PNG Operations Manual  </w:t>
      </w:r>
    </w:p>
    <w:p w:rsidR="007F777F" w:rsidRDefault="00D0276A">
      <w:pPr>
        <w:numPr>
          <w:ilvl w:val="0"/>
          <w:numId w:val="3"/>
        </w:numPr>
        <w:ind w:right="0" w:hanging="360"/>
      </w:pPr>
      <w:r>
        <w:t xml:space="preserve">Maintain the Contracts Register and other compliance registers and assist with associated reporting;  </w:t>
      </w:r>
    </w:p>
    <w:p w:rsidR="007F777F" w:rsidRDefault="00D0276A">
      <w:pPr>
        <w:numPr>
          <w:ilvl w:val="0"/>
          <w:numId w:val="3"/>
        </w:numPr>
        <w:ind w:right="0" w:hanging="360"/>
      </w:pPr>
      <w:r>
        <w:t xml:space="preserve">Assist in the management and advancement of the compliance framework for </w:t>
      </w:r>
      <w:proofErr w:type="spellStart"/>
      <w:r>
        <w:t>Abt</w:t>
      </w:r>
      <w:proofErr w:type="spellEnd"/>
      <w:r>
        <w:t xml:space="preserve"> associates PNG operations  </w:t>
      </w:r>
    </w:p>
    <w:p w:rsidR="007F777F" w:rsidRDefault="00D0276A">
      <w:pPr>
        <w:numPr>
          <w:ilvl w:val="0"/>
          <w:numId w:val="3"/>
        </w:numPr>
        <w:ind w:right="0" w:hanging="360"/>
      </w:pPr>
      <w:r>
        <w:t xml:space="preserve">Undertake due diligence and child protection assessments to support contracting processes  </w:t>
      </w:r>
    </w:p>
    <w:p w:rsidR="007F777F" w:rsidRDefault="00D0276A">
      <w:pPr>
        <w:numPr>
          <w:ilvl w:val="0"/>
          <w:numId w:val="3"/>
        </w:numPr>
        <w:ind w:right="0" w:hanging="360"/>
      </w:pPr>
      <w:r>
        <w:t xml:space="preserve">Support process and systems improvements for contracting and compliance activities and assist with development of contracting and procurement templates and tools where required  </w:t>
      </w:r>
    </w:p>
    <w:p w:rsidR="007F777F" w:rsidRDefault="00D0276A">
      <w:pPr>
        <w:numPr>
          <w:ilvl w:val="0"/>
          <w:numId w:val="3"/>
        </w:numPr>
        <w:ind w:right="0" w:hanging="360"/>
      </w:pPr>
      <w:r>
        <w:t xml:space="preserve">Work closely with the Brisbane Contracts and procurement team on in-country contracting and associated practices and procedures  </w:t>
      </w:r>
    </w:p>
    <w:p w:rsidR="007F777F" w:rsidRDefault="00D0276A">
      <w:pPr>
        <w:numPr>
          <w:ilvl w:val="0"/>
          <w:numId w:val="3"/>
        </w:numPr>
        <w:ind w:right="0" w:hanging="360"/>
      </w:pPr>
      <w:r>
        <w:t xml:space="preserve">Assist in compliance training activities including fraud and anti-corruption training  </w:t>
      </w:r>
    </w:p>
    <w:p w:rsidR="007F777F" w:rsidRDefault="00D0276A">
      <w:pPr>
        <w:numPr>
          <w:ilvl w:val="0"/>
          <w:numId w:val="3"/>
        </w:numPr>
        <w:spacing w:after="35"/>
        <w:ind w:right="0" w:hanging="360"/>
      </w:pPr>
      <w:r>
        <w:t xml:space="preserve">Coordinated all yearly fraud training events to ensure staff met all mandatory requirements set forth by the </w:t>
      </w:r>
      <w:proofErr w:type="spellStart"/>
      <w:r>
        <w:t>organisation</w:t>
      </w:r>
      <w:proofErr w:type="spellEnd"/>
      <w:r>
        <w:t xml:space="preserve"> </w:t>
      </w:r>
    </w:p>
    <w:p w:rsidR="007F777F" w:rsidRDefault="00D0276A">
      <w:pPr>
        <w:numPr>
          <w:ilvl w:val="0"/>
          <w:numId w:val="3"/>
        </w:numPr>
        <w:ind w:right="0" w:hanging="360"/>
      </w:pPr>
      <w:r>
        <w:lastRenderedPageBreak/>
        <w:t xml:space="preserve">Build effective relationships with the </w:t>
      </w:r>
      <w:proofErr w:type="spellStart"/>
      <w:r>
        <w:t>Abt</w:t>
      </w:r>
      <w:proofErr w:type="spellEnd"/>
      <w:r>
        <w:t xml:space="preserve"> Associate’s clients, staff, contractors and stakeholders  </w:t>
      </w:r>
    </w:p>
    <w:p w:rsidR="007F777F" w:rsidRDefault="00D0276A">
      <w:pPr>
        <w:numPr>
          <w:ilvl w:val="0"/>
          <w:numId w:val="3"/>
        </w:numPr>
        <w:ind w:right="0" w:hanging="360"/>
      </w:pPr>
      <w:r>
        <w:t xml:space="preserve">Assist with compliance with the </w:t>
      </w:r>
      <w:proofErr w:type="spellStart"/>
      <w:r>
        <w:t>Abt</w:t>
      </w:r>
      <w:proofErr w:type="spellEnd"/>
      <w:r>
        <w:t xml:space="preserve"> Associates contract signature policy and other relevant policies and procedures relating to contracts and compliance and  </w:t>
      </w:r>
    </w:p>
    <w:p w:rsidR="007F777F" w:rsidRDefault="00D0276A">
      <w:pPr>
        <w:numPr>
          <w:ilvl w:val="0"/>
          <w:numId w:val="3"/>
        </w:numPr>
        <w:ind w:right="0" w:hanging="360"/>
      </w:pPr>
      <w:r>
        <w:t xml:space="preserve">Other duties as required  </w:t>
      </w:r>
    </w:p>
    <w:p w:rsidR="00573799" w:rsidRPr="00573799" w:rsidRDefault="00D0276A" w:rsidP="00573799">
      <w:pPr>
        <w:spacing w:after="0" w:line="240" w:lineRule="auto"/>
        <w:ind w:left="11" w:right="0" w:hanging="11"/>
      </w:pPr>
      <w:r w:rsidRPr="00573799">
        <w:rPr>
          <w:b/>
        </w:rPr>
        <w:t xml:space="preserve">August 2014 – April 2016  </w:t>
      </w:r>
      <w:r w:rsidRPr="00573799">
        <w:rPr>
          <w:b/>
          <w:color w:val="2E74B5"/>
        </w:rPr>
        <w:t xml:space="preserve">  MANAGEMENT ASSISTANT | ADMINISTRATION SUPERVISOR, Mobil Oil New Guinea</w:t>
      </w:r>
      <w:r w:rsidRPr="00573799">
        <w:rPr>
          <w:b/>
        </w:rPr>
        <w:t xml:space="preserve"> </w:t>
      </w:r>
    </w:p>
    <w:p w:rsidR="00930E50" w:rsidRPr="004D7805" w:rsidRDefault="00930E50" w:rsidP="00930E50">
      <w:pPr>
        <w:pStyle w:val="ListParagraph"/>
        <w:numPr>
          <w:ilvl w:val="0"/>
          <w:numId w:val="11"/>
        </w:numPr>
        <w:spacing w:after="0" w:line="240" w:lineRule="auto"/>
        <w:ind w:left="714" w:right="0" w:hanging="357"/>
        <w:rPr>
          <w:sz w:val="20"/>
          <w:szCs w:val="20"/>
        </w:rPr>
      </w:pPr>
      <w:r w:rsidRPr="004D7805">
        <w:rPr>
          <w:sz w:val="20"/>
          <w:szCs w:val="20"/>
        </w:rPr>
        <w:t xml:space="preserve">Develop and recommend administrative processes and procedures for better efficiency </w:t>
      </w:r>
    </w:p>
    <w:p w:rsidR="00930E50" w:rsidRDefault="00930E50" w:rsidP="00930E50">
      <w:pPr>
        <w:numPr>
          <w:ilvl w:val="0"/>
          <w:numId w:val="3"/>
        </w:numPr>
        <w:ind w:right="0" w:hanging="360"/>
        <w:rPr>
          <w:sz w:val="20"/>
          <w:szCs w:val="20"/>
        </w:rPr>
      </w:pPr>
      <w:r>
        <w:rPr>
          <w:sz w:val="20"/>
          <w:szCs w:val="20"/>
        </w:rPr>
        <w:t>Identify and resolve administrative</w:t>
      </w:r>
      <w:r w:rsidRPr="004D7805">
        <w:rPr>
          <w:sz w:val="20"/>
          <w:szCs w:val="20"/>
        </w:rPr>
        <w:t xml:space="preserve"> issues </w:t>
      </w:r>
    </w:p>
    <w:p w:rsidR="00930E50" w:rsidRDefault="00930E50" w:rsidP="00930E50">
      <w:pPr>
        <w:numPr>
          <w:ilvl w:val="0"/>
          <w:numId w:val="3"/>
        </w:numPr>
        <w:ind w:right="0" w:hanging="360"/>
        <w:rPr>
          <w:sz w:val="20"/>
          <w:szCs w:val="20"/>
        </w:rPr>
      </w:pPr>
      <w:r>
        <w:rPr>
          <w:sz w:val="20"/>
          <w:szCs w:val="20"/>
        </w:rPr>
        <w:t>Facilitation and coordination of corporate internal and external events</w:t>
      </w:r>
    </w:p>
    <w:p w:rsidR="00930E50" w:rsidRPr="004D7805" w:rsidRDefault="00930E50" w:rsidP="00930E50">
      <w:pPr>
        <w:numPr>
          <w:ilvl w:val="0"/>
          <w:numId w:val="3"/>
        </w:numPr>
        <w:ind w:right="0" w:hanging="360"/>
        <w:rPr>
          <w:sz w:val="20"/>
          <w:szCs w:val="20"/>
        </w:rPr>
      </w:pPr>
      <w:r>
        <w:rPr>
          <w:sz w:val="20"/>
          <w:szCs w:val="20"/>
        </w:rPr>
        <w:t>Records management and archiving</w:t>
      </w:r>
    </w:p>
    <w:p w:rsidR="00930E50" w:rsidRPr="004D7805" w:rsidRDefault="00930E50" w:rsidP="00930E50">
      <w:pPr>
        <w:numPr>
          <w:ilvl w:val="0"/>
          <w:numId w:val="3"/>
        </w:numPr>
        <w:ind w:right="0" w:hanging="360"/>
        <w:rPr>
          <w:sz w:val="20"/>
          <w:szCs w:val="20"/>
        </w:rPr>
      </w:pPr>
      <w:r>
        <w:rPr>
          <w:sz w:val="20"/>
          <w:szCs w:val="20"/>
        </w:rPr>
        <w:t xml:space="preserve">Facilitation of </w:t>
      </w:r>
      <w:r w:rsidRPr="004D7805">
        <w:rPr>
          <w:sz w:val="20"/>
          <w:szCs w:val="20"/>
        </w:rPr>
        <w:t>communication between employees and management</w:t>
      </w:r>
      <w:r>
        <w:rPr>
          <w:sz w:val="20"/>
          <w:szCs w:val="20"/>
        </w:rPr>
        <w:t xml:space="preserve"> with effectiveness</w:t>
      </w:r>
      <w:r w:rsidRPr="004D7805">
        <w:rPr>
          <w:sz w:val="20"/>
          <w:szCs w:val="20"/>
        </w:rPr>
        <w:t xml:space="preserve"> </w:t>
      </w:r>
    </w:p>
    <w:p w:rsidR="00930E50" w:rsidRDefault="00930E50" w:rsidP="00930E50">
      <w:pPr>
        <w:numPr>
          <w:ilvl w:val="0"/>
          <w:numId w:val="3"/>
        </w:numPr>
        <w:ind w:right="0" w:hanging="360"/>
        <w:rPr>
          <w:sz w:val="20"/>
          <w:szCs w:val="20"/>
        </w:rPr>
      </w:pPr>
      <w:r>
        <w:rPr>
          <w:sz w:val="20"/>
          <w:szCs w:val="20"/>
        </w:rPr>
        <w:t xml:space="preserve">Maintain organizational </w:t>
      </w:r>
      <w:r w:rsidRPr="004D7805">
        <w:rPr>
          <w:sz w:val="20"/>
          <w:szCs w:val="20"/>
        </w:rPr>
        <w:t xml:space="preserve">safety </w:t>
      </w:r>
      <w:r>
        <w:rPr>
          <w:sz w:val="20"/>
          <w:szCs w:val="20"/>
        </w:rPr>
        <w:t xml:space="preserve">policies and culture </w:t>
      </w:r>
    </w:p>
    <w:p w:rsidR="00930E50" w:rsidRPr="004D7805" w:rsidRDefault="00930E50" w:rsidP="00930E50">
      <w:pPr>
        <w:numPr>
          <w:ilvl w:val="0"/>
          <w:numId w:val="3"/>
        </w:numPr>
        <w:ind w:right="0" w:hanging="360"/>
        <w:rPr>
          <w:sz w:val="20"/>
          <w:szCs w:val="20"/>
        </w:rPr>
      </w:pPr>
      <w:r>
        <w:rPr>
          <w:sz w:val="20"/>
          <w:szCs w:val="20"/>
        </w:rPr>
        <w:t>Management, monitoring and control of office stationery and staff amenities supplies</w:t>
      </w:r>
    </w:p>
    <w:p w:rsidR="00930E50" w:rsidRPr="004D7805" w:rsidRDefault="00930E50" w:rsidP="00930E50">
      <w:pPr>
        <w:numPr>
          <w:ilvl w:val="0"/>
          <w:numId w:val="3"/>
        </w:numPr>
        <w:ind w:right="0" w:hanging="360"/>
        <w:rPr>
          <w:sz w:val="20"/>
          <w:szCs w:val="20"/>
        </w:rPr>
      </w:pPr>
      <w:r w:rsidRPr="004D7805">
        <w:rPr>
          <w:sz w:val="20"/>
          <w:szCs w:val="20"/>
        </w:rPr>
        <w:t>Coordinate, supervise and administer project</w:t>
      </w:r>
      <w:r>
        <w:rPr>
          <w:sz w:val="20"/>
          <w:szCs w:val="20"/>
        </w:rPr>
        <w:t>s</w:t>
      </w:r>
      <w:r w:rsidRPr="004D7805">
        <w:rPr>
          <w:sz w:val="20"/>
          <w:szCs w:val="20"/>
        </w:rPr>
        <w:t xml:space="preserve"> </w:t>
      </w:r>
    </w:p>
    <w:p w:rsidR="00930E50" w:rsidRDefault="00930E50" w:rsidP="00930E50">
      <w:pPr>
        <w:numPr>
          <w:ilvl w:val="0"/>
          <w:numId w:val="3"/>
        </w:numPr>
        <w:ind w:right="0" w:hanging="360"/>
        <w:rPr>
          <w:sz w:val="20"/>
          <w:szCs w:val="20"/>
        </w:rPr>
      </w:pPr>
      <w:r w:rsidRPr="004D7805">
        <w:rPr>
          <w:sz w:val="20"/>
          <w:szCs w:val="20"/>
        </w:rPr>
        <w:t>Process office expenses accurately, identif</w:t>
      </w:r>
      <w:r>
        <w:rPr>
          <w:sz w:val="20"/>
          <w:szCs w:val="20"/>
        </w:rPr>
        <w:t>y</w:t>
      </w:r>
      <w:r w:rsidRPr="004D7805">
        <w:rPr>
          <w:sz w:val="20"/>
          <w:szCs w:val="20"/>
        </w:rPr>
        <w:t xml:space="preserve"> billing errors, recover vendor overpayments and implement tracking mechanisms to prevent future recurrences </w:t>
      </w:r>
    </w:p>
    <w:p w:rsidR="00930E50" w:rsidRPr="004D7805" w:rsidRDefault="00930E50" w:rsidP="00930E50">
      <w:pPr>
        <w:numPr>
          <w:ilvl w:val="0"/>
          <w:numId w:val="3"/>
        </w:numPr>
        <w:ind w:right="0" w:hanging="360"/>
        <w:rPr>
          <w:sz w:val="20"/>
          <w:szCs w:val="20"/>
        </w:rPr>
      </w:pPr>
      <w:r>
        <w:rPr>
          <w:sz w:val="20"/>
          <w:szCs w:val="20"/>
        </w:rPr>
        <w:t>Management and upkeep of fleet</w:t>
      </w:r>
    </w:p>
    <w:p w:rsidR="00930E50" w:rsidRPr="004D7805" w:rsidRDefault="00930E50" w:rsidP="00930E50">
      <w:pPr>
        <w:numPr>
          <w:ilvl w:val="0"/>
          <w:numId w:val="3"/>
        </w:numPr>
        <w:ind w:right="0" w:hanging="360"/>
        <w:rPr>
          <w:sz w:val="20"/>
          <w:szCs w:val="20"/>
        </w:rPr>
      </w:pPr>
      <w:r>
        <w:rPr>
          <w:sz w:val="20"/>
          <w:szCs w:val="20"/>
        </w:rPr>
        <w:t>S</w:t>
      </w:r>
      <w:r w:rsidRPr="004D7805">
        <w:rPr>
          <w:sz w:val="20"/>
          <w:szCs w:val="20"/>
        </w:rPr>
        <w:t xml:space="preserve">upervise team of administrative assistants </w:t>
      </w:r>
    </w:p>
    <w:p w:rsidR="00930E50" w:rsidRPr="004D7805" w:rsidRDefault="00930E50" w:rsidP="00930E50">
      <w:pPr>
        <w:numPr>
          <w:ilvl w:val="0"/>
          <w:numId w:val="3"/>
        </w:numPr>
        <w:ind w:right="0" w:hanging="360"/>
        <w:rPr>
          <w:sz w:val="20"/>
          <w:szCs w:val="20"/>
        </w:rPr>
      </w:pPr>
      <w:r>
        <w:rPr>
          <w:sz w:val="20"/>
          <w:szCs w:val="20"/>
        </w:rPr>
        <w:t xml:space="preserve">Coordination of staff mobilization and demobilization </w:t>
      </w:r>
    </w:p>
    <w:p w:rsidR="00930E50" w:rsidRPr="004D7805" w:rsidRDefault="00930E50" w:rsidP="00930E50">
      <w:pPr>
        <w:numPr>
          <w:ilvl w:val="0"/>
          <w:numId w:val="3"/>
        </w:numPr>
        <w:ind w:right="0" w:hanging="360"/>
        <w:rPr>
          <w:sz w:val="20"/>
          <w:szCs w:val="20"/>
        </w:rPr>
      </w:pPr>
      <w:r w:rsidRPr="004D7805">
        <w:rPr>
          <w:sz w:val="20"/>
          <w:szCs w:val="20"/>
        </w:rPr>
        <w:t>Co</w:t>
      </w:r>
      <w:r>
        <w:rPr>
          <w:sz w:val="20"/>
          <w:szCs w:val="20"/>
        </w:rPr>
        <w:t xml:space="preserve">ordinate training </w:t>
      </w:r>
      <w:r w:rsidRPr="004D7805">
        <w:rPr>
          <w:sz w:val="20"/>
          <w:szCs w:val="20"/>
        </w:rPr>
        <w:t xml:space="preserve"> </w:t>
      </w:r>
    </w:p>
    <w:p w:rsidR="007F777F" w:rsidRPr="00930E50" w:rsidRDefault="00930E50" w:rsidP="00930E50">
      <w:pPr>
        <w:numPr>
          <w:ilvl w:val="0"/>
          <w:numId w:val="3"/>
        </w:numPr>
        <w:ind w:right="0" w:hanging="360"/>
        <w:rPr>
          <w:sz w:val="20"/>
          <w:szCs w:val="20"/>
        </w:rPr>
      </w:pPr>
      <w:r w:rsidRPr="004D7805">
        <w:rPr>
          <w:sz w:val="20"/>
          <w:szCs w:val="20"/>
        </w:rPr>
        <w:t>Screen and manage prospective recruit</w:t>
      </w:r>
      <w:r>
        <w:rPr>
          <w:sz w:val="20"/>
          <w:szCs w:val="20"/>
        </w:rPr>
        <w:t xml:space="preserve">ment </w:t>
      </w:r>
      <w:bookmarkStart w:id="0" w:name="_GoBack"/>
      <w:bookmarkEnd w:id="0"/>
      <w:r w:rsidR="00D0276A">
        <w:t xml:space="preserve"> </w:t>
      </w:r>
    </w:p>
    <w:p w:rsidR="007F777F" w:rsidRDefault="00D0276A">
      <w:pPr>
        <w:pStyle w:val="Heading2"/>
        <w:ind w:left="-5"/>
      </w:pPr>
      <w:r>
        <w:rPr>
          <w:color w:val="000000"/>
        </w:rPr>
        <w:t xml:space="preserve">January 2010 – July 2014   </w:t>
      </w:r>
      <w:r>
        <w:t>SENIOR ADMINISTRATIVE ASSISTANT, ExxonMobil (PNG) Limited</w:t>
      </w:r>
      <w:r>
        <w:rPr>
          <w:color w:val="000000"/>
        </w:rPr>
        <w:t xml:space="preserve">   </w:t>
      </w:r>
    </w:p>
    <w:p w:rsidR="007F777F" w:rsidRDefault="00D0276A">
      <w:pPr>
        <w:numPr>
          <w:ilvl w:val="0"/>
          <w:numId w:val="4"/>
        </w:numPr>
        <w:ind w:right="0" w:hanging="360"/>
      </w:pPr>
      <w:r>
        <w:t xml:space="preserve">Provided administration support to Senior Project Executives with exceptional attention to detail </w:t>
      </w:r>
    </w:p>
    <w:p w:rsidR="007F777F" w:rsidRDefault="00D0276A">
      <w:pPr>
        <w:numPr>
          <w:ilvl w:val="0"/>
          <w:numId w:val="4"/>
        </w:numPr>
        <w:ind w:right="0" w:hanging="360"/>
      </w:pPr>
      <w:r>
        <w:t xml:space="preserve">Administered the Project’s merchandise and maintained the inventory with accurate reporting </w:t>
      </w:r>
    </w:p>
    <w:p w:rsidR="007F777F" w:rsidRDefault="00D0276A">
      <w:pPr>
        <w:numPr>
          <w:ilvl w:val="0"/>
          <w:numId w:val="4"/>
        </w:numPr>
        <w:ind w:right="0" w:hanging="360"/>
      </w:pPr>
      <w:r>
        <w:t xml:space="preserve">Converted from contractor to employee based on excellent work performance after 3 years of employment </w:t>
      </w:r>
      <w:r>
        <w:rPr>
          <w:rFonts w:ascii="Segoe UI Symbol" w:eastAsia="Segoe UI Symbol" w:hAnsi="Segoe UI Symbol" w:cs="Segoe UI Symbol"/>
        </w:rPr>
        <w:t></w:t>
      </w:r>
      <w:r>
        <w:t xml:space="preserve"> </w:t>
      </w:r>
      <w:r>
        <w:tab/>
        <w:t xml:space="preserve">Planned and prepared risk-management protocol for safe and smooth business conduct </w:t>
      </w:r>
    </w:p>
    <w:p w:rsidR="007F777F" w:rsidRDefault="00D0276A">
      <w:pPr>
        <w:numPr>
          <w:ilvl w:val="0"/>
          <w:numId w:val="4"/>
        </w:numPr>
        <w:ind w:right="0" w:hanging="360"/>
      </w:pPr>
      <w:r>
        <w:t xml:space="preserve">Perform risk analysis and evaluation </w:t>
      </w:r>
    </w:p>
    <w:p w:rsidR="007F777F" w:rsidRDefault="00D0276A">
      <w:pPr>
        <w:numPr>
          <w:ilvl w:val="0"/>
          <w:numId w:val="4"/>
        </w:numPr>
        <w:ind w:right="0" w:hanging="360"/>
      </w:pPr>
      <w:r>
        <w:t xml:space="preserve">Review and analyze programs in place to eliminate risk </w:t>
      </w:r>
    </w:p>
    <w:p w:rsidR="007F777F" w:rsidRDefault="00D0276A">
      <w:pPr>
        <w:numPr>
          <w:ilvl w:val="0"/>
          <w:numId w:val="4"/>
        </w:numPr>
        <w:ind w:right="0" w:hanging="360"/>
      </w:pPr>
      <w:r>
        <w:t xml:space="preserve">Confirmed that all directives (process and procedures) set forth by the department were properly maintained and current in the local share point files </w:t>
      </w:r>
    </w:p>
    <w:p w:rsidR="00573799" w:rsidRDefault="00D0276A" w:rsidP="00573799">
      <w:pPr>
        <w:spacing w:after="0" w:line="240" w:lineRule="auto"/>
        <w:ind w:left="357" w:right="1083" w:hanging="357"/>
        <w:rPr>
          <w:b/>
          <w:color w:val="2E74B5"/>
        </w:rPr>
      </w:pPr>
      <w:r>
        <w:rPr>
          <w:b/>
        </w:rPr>
        <w:t xml:space="preserve">October 2004 – December 2009   </w:t>
      </w:r>
      <w:r>
        <w:rPr>
          <w:b/>
          <w:color w:val="2E74B5"/>
        </w:rPr>
        <w:t>HR ASSISTANT, Bank of Papua New Guinea (Central Bank of PNG)</w:t>
      </w:r>
    </w:p>
    <w:p w:rsidR="007F777F" w:rsidRPr="00573799" w:rsidRDefault="00D0276A" w:rsidP="00573799">
      <w:pPr>
        <w:pStyle w:val="ListParagraph"/>
        <w:numPr>
          <w:ilvl w:val="0"/>
          <w:numId w:val="10"/>
        </w:numPr>
        <w:spacing w:after="0" w:line="240" w:lineRule="auto"/>
        <w:ind w:right="1083"/>
        <w:rPr>
          <w:b/>
          <w:color w:val="2E74B5"/>
        </w:rPr>
      </w:pPr>
      <w:r>
        <w:t xml:space="preserve">First point of contact for employees – Assisted company staff in solving HR issues. </w:t>
      </w:r>
    </w:p>
    <w:p w:rsidR="007F777F" w:rsidRDefault="00D0276A">
      <w:pPr>
        <w:numPr>
          <w:ilvl w:val="0"/>
          <w:numId w:val="4"/>
        </w:numPr>
        <w:ind w:right="0" w:hanging="360"/>
      </w:pPr>
      <w:r>
        <w:t xml:space="preserve">Managed, organized and updated files, records, correspondence, charts and reports  </w:t>
      </w:r>
    </w:p>
    <w:p w:rsidR="007F777F" w:rsidRDefault="00D0276A">
      <w:pPr>
        <w:numPr>
          <w:ilvl w:val="0"/>
          <w:numId w:val="4"/>
        </w:numPr>
        <w:ind w:right="0" w:hanging="360"/>
      </w:pPr>
      <w:r>
        <w:t xml:space="preserve">Set up meetings and interview schedules as part of recruitment process – Received applicants and guided them, functioning as company representative. </w:t>
      </w:r>
    </w:p>
    <w:p w:rsidR="007F777F" w:rsidRDefault="00D0276A">
      <w:pPr>
        <w:numPr>
          <w:ilvl w:val="0"/>
          <w:numId w:val="4"/>
        </w:numPr>
        <w:ind w:right="0" w:hanging="360"/>
      </w:pPr>
      <w:r>
        <w:t xml:space="preserve">Handled discrete information related to employee relations, changes in the organization, performances, appraisals, confidential information issues, and other sensitive HR-related matters. </w:t>
      </w:r>
    </w:p>
    <w:p w:rsidR="007F777F" w:rsidRDefault="00D0276A">
      <w:pPr>
        <w:numPr>
          <w:ilvl w:val="0"/>
          <w:numId w:val="4"/>
        </w:numPr>
        <w:ind w:right="0" w:hanging="360"/>
      </w:pPr>
      <w:r>
        <w:t xml:space="preserve">Assisted HR prepared performance reports and disciplinary actions against under-performing employees </w:t>
      </w:r>
    </w:p>
    <w:p w:rsidR="007F777F" w:rsidRDefault="00D0276A">
      <w:pPr>
        <w:numPr>
          <w:ilvl w:val="0"/>
          <w:numId w:val="4"/>
        </w:numPr>
        <w:ind w:right="0" w:hanging="360"/>
      </w:pPr>
      <w:r>
        <w:t xml:space="preserve">Handled all personnel files, inquiries and processes with the utmost confidentiality </w:t>
      </w:r>
    </w:p>
    <w:p w:rsidR="007F777F" w:rsidRDefault="00D0276A">
      <w:pPr>
        <w:pStyle w:val="Heading2"/>
        <w:ind w:left="-5"/>
      </w:pPr>
      <w:r>
        <w:rPr>
          <w:color w:val="000000"/>
        </w:rPr>
        <w:t xml:space="preserve">February 2000 – September 2004   </w:t>
      </w:r>
      <w:r>
        <w:t xml:space="preserve">BANK TELLER, ANZ BANKING GROUP (PNG) LTD </w:t>
      </w:r>
    </w:p>
    <w:p w:rsidR="007F777F" w:rsidRDefault="00D0276A">
      <w:pPr>
        <w:numPr>
          <w:ilvl w:val="0"/>
          <w:numId w:val="5"/>
        </w:numPr>
        <w:ind w:right="0" w:hanging="360"/>
      </w:pPr>
      <w:r>
        <w:t xml:space="preserve">Prepared Ledger Reconciliation </w:t>
      </w:r>
    </w:p>
    <w:p w:rsidR="007F777F" w:rsidRDefault="00D0276A">
      <w:pPr>
        <w:numPr>
          <w:ilvl w:val="0"/>
          <w:numId w:val="5"/>
        </w:numPr>
        <w:ind w:right="0" w:hanging="360"/>
      </w:pPr>
      <w:r>
        <w:t xml:space="preserve">Opened new customer accounts and closed existing accounts at customer request. </w:t>
      </w:r>
    </w:p>
    <w:p w:rsidR="007F777F" w:rsidRDefault="00D0276A">
      <w:pPr>
        <w:numPr>
          <w:ilvl w:val="0"/>
          <w:numId w:val="5"/>
        </w:numPr>
        <w:ind w:right="0" w:hanging="360"/>
      </w:pPr>
      <w:r>
        <w:t xml:space="preserve">Provided customer assistance with balance detail and other inquiries. </w:t>
      </w:r>
    </w:p>
    <w:p w:rsidR="00573799" w:rsidRDefault="00D0276A">
      <w:pPr>
        <w:numPr>
          <w:ilvl w:val="0"/>
          <w:numId w:val="5"/>
        </w:numPr>
        <w:ind w:right="0" w:hanging="360"/>
      </w:pPr>
      <w:r>
        <w:t xml:space="preserve">Referred customers to appropriate financial services and products as required. </w:t>
      </w:r>
    </w:p>
    <w:p w:rsidR="007F777F" w:rsidRDefault="00D0276A">
      <w:pPr>
        <w:numPr>
          <w:ilvl w:val="0"/>
          <w:numId w:val="5"/>
        </w:numPr>
        <w:ind w:right="0" w:hanging="360"/>
      </w:pPr>
      <w:r>
        <w:tab/>
        <w:t xml:space="preserve">Handled all customer complaints and issues with high professional courtesy. </w:t>
      </w:r>
    </w:p>
    <w:p w:rsidR="007F777F" w:rsidRDefault="00D0276A">
      <w:pPr>
        <w:numPr>
          <w:ilvl w:val="0"/>
          <w:numId w:val="5"/>
        </w:numPr>
        <w:ind w:right="0" w:hanging="360"/>
      </w:pPr>
      <w:r>
        <w:t xml:space="preserve">Cashed </w:t>
      </w:r>
      <w:proofErr w:type="spellStart"/>
      <w:r>
        <w:t>cheques</w:t>
      </w:r>
      <w:proofErr w:type="spellEnd"/>
      <w:r>
        <w:t xml:space="preserve"> and processed deposits upon balance and signature verifications. </w:t>
      </w:r>
    </w:p>
    <w:p w:rsidR="007F777F" w:rsidRDefault="00D0276A">
      <w:pPr>
        <w:numPr>
          <w:ilvl w:val="0"/>
          <w:numId w:val="5"/>
        </w:numPr>
        <w:ind w:right="0" w:hanging="360"/>
      </w:pPr>
      <w:r>
        <w:t xml:space="preserve">Contributed to external and internal sales activities </w:t>
      </w:r>
    </w:p>
    <w:p w:rsidR="007F777F" w:rsidRDefault="00D0276A">
      <w:pPr>
        <w:numPr>
          <w:ilvl w:val="0"/>
          <w:numId w:val="5"/>
        </w:numPr>
        <w:ind w:right="0" w:hanging="360"/>
      </w:pPr>
      <w:r>
        <w:t xml:space="preserve">Ensured Cash Box was balanced </w:t>
      </w:r>
    </w:p>
    <w:p w:rsidR="007F777F" w:rsidRDefault="00D0276A">
      <w:pPr>
        <w:spacing w:after="0" w:line="259" w:lineRule="auto"/>
        <w:ind w:left="-29" w:right="-29" w:firstLine="0"/>
        <w:jc w:val="left"/>
      </w:pPr>
      <w:r>
        <w:rPr>
          <w:rFonts w:ascii="Calibri" w:eastAsia="Calibri" w:hAnsi="Calibri" w:cs="Calibri"/>
          <w:noProof/>
          <w:sz w:val="22"/>
        </w:rPr>
        <mc:AlternateContent>
          <mc:Choice Requires="wpg">
            <w:drawing>
              <wp:inline distT="0" distB="0" distL="0" distR="0">
                <wp:extent cx="6519037" cy="6096"/>
                <wp:effectExtent l="0" t="0" r="0" b="0"/>
                <wp:docPr id="3926" name="Group 3926"/>
                <wp:cNvGraphicFramePr/>
                <a:graphic xmlns:a="http://schemas.openxmlformats.org/drawingml/2006/main">
                  <a:graphicData uri="http://schemas.microsoft.com/office/word/2010/wordprocessingGroup">
                    <wpg:wgp>
                      <wpg:cNvGrpSpPr/>
                      <wpg:grpSpPr>
                        <a:xfrm>
                          <a:off x="0" y="0"/>
                          <a:ext cx="6519037" cy="6096"/>
                          <a:chOff x="0" y="0"/>
                          <a:chExt cx="6519037" cy="6096"/>
                        </a:xfrm>
                      </wpg:grpSpPr>
                      <wps:wsp>
                        <wps:cNvPr id="5122" name="Shape 5122"/>
                        <wps:cNvSpPr/>
                        <wps:spPr>
                          <a:xfrm>
                            <a:off x="0" y="0"/>
                            <a:ext cx="6519037" cy="9144"/>
                          </a:xfrm>
                          <a:custGeom>
                            <a:avLst/>
                            <a:gdLst/>
                            <a:ahLst/>
                            <a:cxnLst/>
                            <a:rect l="0" t="0" r="0" b="0"/>
                            <a:pathLst>
                              <a:path w="6519037" h="9144">
                                <a:moveTo>
                                  <a:pt x="0" y="0"/>
                                </a:moveTo>
                                <a:lnTo>
                                  <a:pt x="6519037" y="0"/>
                                </a:lnTo>
                                <a:lnTo>
                                  <a:pt x="65190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8C6713" id="Group 3926" o:spid="_x0000_s1026" style="width:513.3pt;height:.5pt;mso-position-horizontal-relative:char;mso-position-vertical-relative:line" coordsize="65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">
                <v:shape id="Shape 5122" o:spid="_x0000_s1027" style="position:absolute;width:65190;height:91;visibility:visible;mso-wrap-style:square;v-text-anchor:top" coordsize="65190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Yt8cA&#10;AADdAAAADwAAAGRycy9kb3ducmV2LnhtbESPQWvCQBSE7wX/w/IEb3Vj2kqNrmLFom2hYFpoj4/s&#10;Mwlm34bdbYz/visUehxm5htmsepNIzpyvrasYDJOQBAXVtdcKvj8eL59BOEDssbGMim4kIfVcnCz&#10;wEzbMx+oy0MpIoR9hgqqENpMSl9UZNCPbUscvaN1BkOUrpTa4TnCTSPTJJlKgzXHhQpb2lRUnPIf&#10;o6DbvW7vZq74fmmfvsybfN/cT12u1GjYr+cgAvXhP/zX3msFD5M0heub+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pmLfHAAAA3QAAAA8AAAAAAAAAAAAAAAAAmAIAAGRy&#10;cy9kb3ducmV2LnhtbFBLBQYAAAAABAAEAPUAAACMAwAAAAA=&#10;" path="m,l6519037,r,9144l,9144,,e" fillcolor="black" stroked="f" strokeweight="0">
                  <v:stroke miterlimit="83231f" joinstyle="miter"/>
                  <v:path arrowok="t" textboxrect="0,0,6519037,9144"/>
                </v:shape>
                <w10:anchorlock/>
              </v:group>
            </w:pict>
          </mc:Fallback>
        </mc:AlternateContent>
      </w:r>
    </w:p>
    <w:p w:rsidR="007F777F" w:rsidRDefault="00D0276A">
      <w:pPr>
        <w:pStyle w:val="Heading1"/>
        <w:ind w:left="-5" w:right="0"/>
      </w:pPr>
      <w:r>
        <w:t>Professional Development</w:t>
      </w:r>
      <w:r>
        <w:rPr>
          <w:sz w:val="32"/>
        </w:rPr>
        <w:t xml:space="preserve"> </w:t>
      </w:r>
    </w:p>
    <w:p w:rsidR="007F777F" w:rsidRDefault="00D0276A">
      <w:pPr>
        <w:ind w:right="0"/>
      </w:pPr>
      <w:r>
        <w:t xml:space="preserve">First Aid CPR AED, Operations Management, Safeguarding Children, Fire Fighting, Cyber Security Awareness, </w:t>
      </w:r>
    </w:p>
    <w:p w:rsidR="007F777F" w:rsidRDefault="00D0276A">
      <w:pPr>
        <w:spacing w:after="295"/>
        <w:ind w:right="0"/>
      </w:pPr>
      <w:r>
        <w:t xml:space="preserve">Workplace Health &amp; Safety, Risk Assessment &amp; Management, Fraud Control, TB DOTs Awareness, Women </w:t>
      </w:r>
      <w:proofErr w:type="gramStart"/>
      <w:r>
        <w:t>In</w:t>
      </w:r>
      <w:proofErr w:type="gramEnd"/>
      <w:r>
        <w:t xml:space="preserve"> Leadership, Essential Skills for Directors </w:t>
      </w:r>
    </w:p>
    <w:p w:rsidR="007F777F" w:rsidRDefault="00D0276A">
      <w:pPr>
        <w:pStyle w:val="Heading1"/>
        <w:ind w:left="-5" w:right="0"/>
      </w:pPr>
      <w:r>
        <w:rPr>
          <w:rFonts w:ascii="Calibri" w:eastAsia="Calibri" w:hAnsi="Calibri" w:cs="Calibri"/>
          <w:noProof/>
        </w:rPr>
        <mc:AlternateContent>
          <mc:Choice Requires="wpg">
            <w:drawing>
              <wp:inline distT="0" distB="0" distL="0" distR="0">
                <wp:extent cx="6519037" cy="6096"/>
                <wp:effectExtent l="0" t="0" r="0" b="0"/>
                <wp:docPr id="3927" name="Group 3927"/>
                <wp:cNvGraphicFramePr/>
                <a:graphic xmlns:a="http://schemas.openxmlformats.org/drawingml/2006/main">
                  <a:graphicData uri="http://schemas.microsoft.com/office/word/2010/wordprocessingGroup">
                    <wpg:wgp>
                      <wpg:cNvGrpSpPr/>
                      <wpg:grpSpPr>
                        <a:xfrm>
                          <a:off x="0" y="0"/>
                          <a:ext cx="6519037" cy="6096"/>
                          <a:chOff x="0" y="0"/>
                          <a:chExt cx="6519037" cy="6096"/>
                        </a:xfrm>
                      </wpg:grpSpPr>
                      <wps:wsp>
                        <wps:cNvPr id="5123" name="Shape 5123"/>
                        <wps:cNvSpPr/>
                        <wps:spPr>
                          <a:xfrm>
                            <a:off x="0" y="0"/>
                            <a:ext cx="6519037" cy="9144"/>
                          </a:xfrm>
                          <a:custGeom>
                            <a:avLst/>
                            <a:gdLst/>
                            <a:ahLst/>
                            <a:cxnLst/>
                            <a:rect l="0" t="0" r="0" b="0"/>
                            <a:pathLst>
                              <a:path w="6519037" h="9144">
                                <a:moveTo>
                                  <a:pt x="0" y="0"/>
                                </a:moveTo>
                                <a:lnTo>
                                  <a:pt x="6519037" y="0"/>
                                </a:lnTo>
                                <a:lnTo>
                                  <a:pt x="65190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AF445A" id="Group 3927" o:spid="_x0000_s1026" style="width:513.3pt;height:.5pt;mso-position-horizontal-relative:char;mso-position-vertical-relative:line" coordsize="65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">
                <v:shape id="Shape 5123" o:spid="_x0000_s1027" style="position:absolute;width:65190;height:91;visibility:visible;mso-wrap-style:square;v-text-anchor:top" coordsize="65190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U9LMgA&#10;AADdAAAADwAAAGRycy9kb3ducmV2LnhtbESP3WrCQBSE7wt9h+UUelc3/lQ0ukorLdUKglHQy0P2&#10;NAnNng2725i+vSsUejnMzDfMfNmZWrTkfGVZQb+XgCDOra64UHA8vD9NQPiArLG2TAp+ycNycX83&#10;x1TbC++pzUIhIoR9igrKEJpUSp+XZND3bEMcvS/rDIYoXSG1w0uEm1oOkmQsDVYcF0psaFVS/p39&#10;GAXtx+fbcOry86Z5PZmt3K1GY5cp9fjQvcxABOrCf/ivvdYKnvuDIdzexCc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pT0syAAAAN0AAAAPAAAAAAAAAAAAAAAAAJgCAABk&#10;cnMvZG93bnJldi54bWxQSwUGAAAAAAQABAD1AAAAjQMAAAAA&#10;" path="m,l6519037,r,9144l,9144,,e" fillcolor="black" stroked="f" strokeweight="0">
                  <v:stroke miterlimit="83231f" joinstyle="miter"/>
                  <v:path arrowok="t" textboxrect="0,0,6519037,9144"/>
                </v:shape>
                <w10:anchorlock/>
              </v:group>
            </w:pict>
          </mc:Fallback>
        </mc:AlternateContent>
      </w:r>
      <w:r>
        <w:t>Education</w:t>
      </w:r>
      <w:r>
        <w:rPr>
          <w:sz w:val="32"/>
        </w:rPr>
        <w:t xml:space="preserve"> </w:t>
      </w:r>
    </w:p>
    <w:p w:rsidR="007F777F" w:rsidRDefault="00D0276A">
      <w:pPr>
        <w:ind w:right="0"/>
      </w:pPr>
      <w:r>
        <w:rPr>
          <w:b/>
        </w:rPr>
        <w:t xml:space="preserve">Divine Word University </w:t>
      </w:r>
      <w:r>
        <w:t xml:space="preserve">March </w:t>
      </w:r>
      <w:proofErr w:type="gramStart"/>
      <w:r>
        <w:t>2018</w:t>
      </w:r>
      <w:r>
        <w:rPr>
          <w:b/>
        </w:rPr>
        <w:t xml:space="preserve">  ,</w:t>
      </w:r>
      <w:proofErr w:type="gramEnd"/>
      <w:r>
        <w:rPr>
          <w:b/>
        </w:rPr>
        <w:t xml:space="preserve"> </w:t>
      </w:r>
      <w:r>
        <w:t xml:space="preserve">Diploma in Business Studies  </w:t>
      </w:r>
    </w:p>
    <w:p w:rsidR="007F777F" w:rsidRDefault="00D0276A">
      <w:pPr>
        <w:ind w:right="259"/>
      </w:pPr>
      <w:r>
        <w:rPr>
          <w:b/>
        </w:rPr>
        <w:t xml:space="preserve">University of Papua New Guinea </w:t>
      </w:r>
      <w:r>
        <w:t xml:space="preserve">March 2021, </w:t>
      </w:r>
      <w:proofErr w:type="gramStart"/>
      <w:r>
        <w:t>Currently</w:t>
      </w:r>
      <w:proofErr w:type="gramEnd"/>
      <w:r>
        <w:t xml:space="preserve"> studying Bachelor of Business Management major</w:t>
      </w:r>
      <w:r w:rsidR="001232E8">
        <w:t xml:space="preserve"> in</w:t>
      </w:r>
      <w:r>
        <w:t xml:space="preserve"> Public Policy &amp; Management (Two year program 2021 -2022) </w:t>
      </w:r>
    </w:p>
    <w:p w:rsidR="007F777F" w:rsidRDefault="00D0276A">
      <w:pPr>
        <w:spacing w:after="0" w:line="259" w:lineRule="auto"/>
        <w:ind w:left="-29" w:right="-29" w:firstLine="0"/>
        <w:jc w:val="left"/>
      </w:pPr>
      <w:r>
        <w:rPr>
          <w:rFonts w:ascii="Calibri" w:eastAsia="Calibri" w:hAnsi="Calibri" w:cs="Calibri"/>
          <w:noProof/>
          <w:sz w:val="22"/>
        </w:rPr>
        <mc:AlternateContent>
          <mc:Choice Requires="wpg">
            <w:drawing>
              <wp:inline distT="0" distB="0" distL="0" distR="0">
                <wp:extent cx="6519037" cy="6096"/>
                <wp:effectExtent l="0" t="0" r="0" b="0"/>
                <wp:docPr id="3929" name="Group 3929"/>
                <wp:cNvGraphicFramePr/>
                <a:graphic xmlns:a="http://schemas.openxmlformats.org/drawingml/2006/main">
                  <a:graphicData uri="http://schemas.microsoft.com/office/word/2010/wordprocessingGroup">
                    <wpg:wgp>
                      <wpg:cNvGrpSpPr/>
                      <wpg:grpSpPr>
                        <a:xfrm>
                          <a:off x="0" y="0"/>
                          <a:ext cx="6519037" cy="6096"/>
                          <a:chOff x="0" y="0"/>
                          <a:chExt cx="6519037" cy="6096"/>
                        </a:xfrm>
                      </wpg:grpSpPr>
                      <wps:wsp>
                        <wps:cNvPr id="5124" name="Shape 5124"/>
                        <wps:cNvSpPr/>
                        <wps:spPr>
                          <a:xfrm>
                            <a:off x="0" y="0"/>
                            <a:ext cx="6519037" cy="9144"/>
                          </a:xfrm>
                          <a:custGeom>
                            <a:avLst/>
                            <a:gdLst/>
                            <a:ahLst/>
                            <a:cxnLst/>
                            <a:rect l="0" t="0" r="0" b="0"/>
                            <a:pathLst>
                              <a:path w="6519037" h="9144">
                                <a:moveTo>
                                  <a:pt x="0" y="0"/>
                                </a:moveTo>
                                <a:lnTo>
                                  <a:pt x="6519037" y="0"/>
                                </a:lnTo>
                                <a:lnTo>
                                  <a:pt x="65190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ECFDBF" id="Group 3929" o:spid="_x0000_s1026" style="width:513.3pt;height:.5pt;mso-position-horizontal-relative:char;mso-position-vertical-relative:line" coordsize="65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">
                <v:shape id="Shape 5124" o:spid="_x0000_s1027" style="position:absolute;width:65190;height:91;visibility:visible;mso-wrap-style:square;v-text-anchor:top" coordsize="65190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lWMgA&#10;AADdAAAADwAAAGRycy9kb3ducmV2LnhtbESP3WrCQBSE7wt9h+UI3tWNPxVNXaUVS6uCYCy0l4fs&#10;MQnNng27a0zfvlsQejnMzDfMYtWZWrTkfGVZwXCQgCDOra64UPBxen2YgfABWWNtmRT8kIfV8v5u&#10;gam2Vz5Sm4VCRAj7FBWUITSplD4vyaAf2IY4emfrDIYoXSG1w2uEm1qOkmQqDVYcF0psaF1S/p1d&#10;jIL2bbcZz13+tW1ePs1eHtaTqcuU6ve65ycQgbrwH76137WCx+FoAn9v4hO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TKVYyAAAAN0AAAAPAAAAAAAAAAAAAAAAAJgCAABk&#10;cnMvZG93bnJldi54bWxQSwUGAAAAAAQABAD1AAAAjQMAAAAA&#10;" path="m,l6519037,r,9144l,9144,,e" fillcolor="black" stroked="f" strokeweight="0">
                  <v:stroke miterlimit="83231f" joinstyle="miter"/>
                  <v:path arrowok="t" textboxrect="0,0,6519037,9144"/>
                </v:shape>
                <w10:anchorlock/>
              </v:group>
            </w:pict>
          </mc:Fallback>
        </mc:AlternateContent>
      </w:r>
    </w:p>
    <w:p w:rsidR="007F777F" w:rsidRDefault="00BF2526">
      <w:pPr>
        <w:pStyle w:val="Heading1"/>
        <w:spacing w:after="86"/>
        <w:ind w:left="0" w:right="0" w:firstLine="0"/>
      </w:pPr>
      <w:r>
        <w:rPr>
          <w:sz w:val="24"/>
        </w:rPr>
        <w:t>Computer Literate</w:t>
      </w:r>
      <w:r w:rsidR="00D0276A">
        <w:rPr>
          <w:sz w:val="24"/>
        </w:rPr>
        <w:t xml:space="preserve"> </w:t>
      </w:r>
    </w:p>
    <w:p w:rsidR="007F777F" w:rsidRDefault="00D0276A">
      <w:pPr>
        <w:tabs>
          <w:tab w:val="center" w:pos="3162"/>
        </w:tabs>
        <w:ind w:left="0" w:right="0" w:firstLine="0"/>
        <w:jc w:val="left"/>
      </w:pPr>
      <w:r>
        <w:t>Proficient user of Word, Excel, PowerPoint, Outlook and Publisher.</w:t>
      </w:r>
      <w:r>
        <w:rPr>
          <w:sz w:val="20"/>
        </w:rPr>
        <w:t xml:space="preserve"> </w:t>
      </w:r>
    </w:p>
    <w:p w:rsidR="007F777F" w:rsidRDefault="00D0276A">
      <w:pPr>
        <w:spacing w:after="0"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extent cx="6122797" cy="6096"/>
                <wp:effectExtent l="0" t="0" r="0" b="0"/>
                <wp:docPr id="3930" name="Group 3930"/>
                <wp:cNvGraphicFramePr/>
                <a:graphic xmlns:a="http://schemas.openxmlformats.org/drawingml/2006/main">
                  <a:graphicData uri="http://schemas.microsoft.com/office/word/2010/wordprocessingGroup">
                    <wpg:wgp>
                      <wpg:cNvGrpSpPr/>
                      <wpg:grpSpPr>
                        <a:xfrm>
                          <a:off x="0" y="0"/>
                          <a:ext cx="6122797" cy="6096"/>
                          <a:chOff x="0" y="0"/>
                          <a:chExt cx="6122797" cy="6096"/>
                        </a:xfrm>
                      </wpg:grpSpPr>
                      <wps:wsp>
                        <wps:cNvPr id="5125" name="Shape 5125"/>
                        <wps:cNvSpPr/>
                        <wps:spPr>
                          <a:xfrm>
                            <a:off x="0" y="0"/>
                            <a:ext cx="6122797" cy="9144"/>
                          </a:xfrm>
                          <a:custGeom>
                            <a:avLst/>
                            <a:gdLst/>
                            <a:ahLst/>
                            <a:cxnLst/>
                            <a:rect l="0" t="0" r="0" b="0"/>
                            <a:pathLst>
                              <a:path w="6122797" h="9144">
                                <a:moveTo>
                                  <a:pt x="0" y="0"/>
                                </a:moveTo>
                                <a:lnTo>
                                  <a:pt x="6122797" y="0"/>
                                </a:lnTo>
                                <a:lnTo>
                                  <a:pt x="61227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49B999" id="Group 3930" o:spid="_x0000_s1026" style="width:482.1pt;height:.5pt;mso-position-horizontal-relative:char;mso-position-vertical-relative:line" coordsize="61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">
                <v:shape id="Shape 5125" o:spid="_x0000_s1027" style="position:absolute;width:61227;height:91;visibility:visible;mso-wrap-style:square;v-text-anchor:top" coordsize="61227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dsMA&#10;AADdAAAADwAAAGRycy9kb3ducmV2LnhtbESPzYrCQBCE74LvMPSCN50oKEvWUcQf8OBFdx+gmWmT&#10;sOmekJlo9OmdhQWPRVV9RS3XPdfqRm2ovBiYTjJQJNa7SgoDP9+H8SeoEFEc1l7IwIMCrFfDwRJz&#10;5+9yptslFipBJORooIyxybUOtiTGMPENSfKuvmWMSbaFdi3eE5xrPcuyhWasJC2U2NC2JPt76djA&#10;xvKT98zP6zHsttyd7amrrDGjj37zBSpSH9/h//bRGZhPZ3P4e5Oe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OdsMAAADdAAAADwAAAAAAAAAAAAAAAACYAgAAZHJzL2Rv&#10;d25yZXYueG1sUEsFBgAAAAAEAAQA9QAAAIgDAAAAAA==&#10;" path="m,l6122797,r,9144l,9144,,e" fillcolor="black" stroked="f" strokeweight="0">
                  <v:stroke miterlimit="83231f" joinstyle="miter"/>
                  <v:path arrowok="t" textboxrect="0,0,6122797,9144"/>
                </v:shape>
                <w10:anchorlock/>
              </v:group>
            </w:pict>
          </mc:Fallback>
        </mc:AlternateContent>
      </w:r>
    </w:p>
    <w:p w:rsidR="007F777F" w:rsidRDefault="00D0276A">
      <w:pPr>
        <w:spacing w:after="0" w:line="259" w:lineRule="auto"/>
        <w:ind w:left="0" w:right="0" w:firstLine="0"/>
        <w:jc w:val="left"/>
      </w:pPr>
      <w:r>
        <w:rPr>
          <w:b/>
          <w:sz w:val="22"/>
        </w:rPr>
        <w:t xml:space="preserve"> </w:t>
      </w:r>
    </w:p>
    <w:p w:rsidR="007F777F" w:rsidRDefault="00D0276A">
      <w:pPr>
        <w:pStyle w:val="Heading2"/>
        <w:ind w:left="-5"/>
      </w:pPr>
      <w:r>
        <w:rPr>
          <w:color w:val="000000"/>
          <w:sz w:val="22"/>
        </w:rPr>
        <w:t xml:space="preserve">Association Membership </w:t>
      </w:r>
    </w:p>
    <w:p w:rsidR="007F777F" w:rsidRDefault="00D0276A">
      <w:pPr>
        <w:numPr>
          <w:ilvl w:val="0"/>
          <w:numId w:val="6"/>
        </w:numPr>
        <w:ind w:right="0" w:hanging="360"/>
      </w:pPr>
      <w:r>
        <w:t xml:space="preserve">CETA (Christian Education Teaching Association) </w:t>
      </w:r>
    </w:p>
    <w:p w:rsidR="007F777F" w:rsidRDefault="00D0276A">
      <w:pPr>
        <w:numPr>
          <w:ilvl w:val="0"/>
          <w:numId w:val="6"/>
        </w:numPr>
        <w:ind w:right="0" w:hanging="360"/>
      </w:pPr>
      <w:r>
        <w:t xml:space="preserve">PNG Red Cross Society  </w:t>
      </w:r>
    </w:p>
    <w:p w:rsidR="007F777F" w:rsidRDefault="00D0276A">
      <w:pPr>
        <w:spacing w:after="0" w:line="259" w:lineRule="auto"/>
        <w:ind w:left="-29" w:right="-29" w:firstLine="0"/>
        <w:jc w:val="left"/>
      </w:pPr>
      <w:r>
        <w:rPr>
          <w:rFonts w:ascii="Calibri" w:eastAsia="Calibri" w:hAnsi="Calibri" w:cs="Calibri"/>
          <w:noProof/>
          <w:sz w:val="22"/>
        </w:rPr>
        <mc:AlternateContent>
          <mc:Choice Requires="wpg">
            <w:drawing>
              <wp:inline distT="0" distB="0" distL="0" distR="0">
                <wp:extent cx="6519037" cy="6096"/>
                <wp:effectExtent l="0" t="0" r="0" b="0"/>
                <wp:docPr id="3931" name="Group 3931"/>
                <wp:cNvGraphicFramePr/>
                <a:graphic xmlns:a="http://schemas.openxmlformats.org/drawingml/2006/main">
                  <a:graphicData uri="http://schemas.microsoft.com/office/word/2010/wordprocessingGroup">
                    <wpg:wgp>
                      <wpg:cNvGrpSpPr/>
                      <wpg:grpSpPr>
                        <a:xfrm>
                          <a:off x="0" y="0"/>
                          <a:ext cx="6519037" cy="6096"/>
                          <a:chOff x="0" y="0"/>
                          <a:chExt cx="6519037" cy="6096"/>
                        </a:xfrm>
                      </wpg:grpSpPr>
                      <wps:wsp>
                        <wps:cNvPr id="5126" name="Shape 5126"/>
                        <wps:cNvSpPr/>
                        <wps:spPr>
                          <a:xfrm>
                            <a:off x="0" y="0"/>
                            <a:ext cx="6519037" cy="9144"/>
                          </a:xfrm>
                          <a:custGeom>
                            <a:avLst/>
                            <a:gdLst/>
                            <a:ahLst/>
                            <a:cxnLst/>
                            <a:rect l="0" t="0" r="0" b="0"/>
                            <a:pathLst>
                              <a:path w="6519037" h="9144">
                                <a:moveTo>
                                  <a:pt x="0" y="0"/>
                                </a:moveTo>
                                <a:lnTo>
                                  <a:pt x="6519037" y="0"/>
                                </a:lnTo>
                                <a:lnTo>
                                  <a:pt x="65190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682843" id="Group 3931" o:spid="_x0000_s1026" style="width:513.3pt;height:.5pt;mso-position-horizontal-relative:char;mso-position-vertical-relative:line" coordsize="65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">
                <v:shape id="Shape 5126" o:spid="_x0000_s1027" style="position:absolute;width:65190;height:91;visibility:visible;mso-wrap-style:square;v-text-anchor:top" coordsize="65190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KetMgA&#10;AADdAAAADwAAAGRycy9kb3ducmV2LnhtbESP3WrCQBSE7wu+w3KE3tWN2gZNXUWlxf6AYBTay0P2&#10;NAlmz4bdbYxv3y0UejnMzDfMYtWbRnTkfG1ZwXiUgCAurK65VHA6Pt/NQPiArLGxTAqu5GG1HNws&#10;MNP2wgfq8lCKCGGfoYIqhDaT0hcVGfQj2xJH78s6gyFKV0rt8BLhppGTJEmlwZrjQoUtbSsqzvm3&#10;UdDt3p6mc1d8vrabD/Mu99v71OVK3Q779SOIQH34D/+1X7SCh/Ekhd838Qn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0p60yAAAAN0AAAAPAAAAAAAAAAAAAAAAAJgCAABk&#10;cnMvZG93bnJldi54bWxQSwUGAAAAAAQABAD1AAAAjQMAAAAA&#10;" path="m,l6519037,r,9144l,9144,,e" fillcolor="black" stroked="f" strokeweight="0">
                  <v:stroke miterlimit="83231f" joinstyle="miter"/>
                  <v:path arrowok="t" textboxrect="0,0,6519037,9144"/>
                </v:shape>
                <w10:anchorlock/>
              </v:group>
            </w:pict>
          </mc:Fallback>
        </mc:AlternateContent>
      </w:r>
    </w:p>
    <w:p w:rsidR="004F4D97" w:rsidRDefault="00D0276A" w:rsidP="004F4D97">
      <w:pPr>
        <w:spacing w:after="96" w:line="259" w:lineRule="auto"/>
        <w:ind w:left="0" w:right="0" w:firstLine="0"/>
        <w:jc w:val="left"/>
        <w:rPr>
          <w:b/>
          <w:sz w:val="22"/>
        </w:rPr>
      </w:pPr>
      <w:r>
        <w:rPr>
          <w:b/>
          <w:sz w:val="22"/>
        </w:rPr>
        <w:t xml:space="preserve"> </w:t>
      </w:r>
    </w:p>
    <w:tbl>
      <w:tblPr>
        <w:tblW w:w="0" w:type="auto"/>
        <w:tblLook w:val="04A0" w:firstRow="1" w:lastRow="0" w:firstColumn="1" w:lastColumn="0" w:noHBand="0" w:noVBand="1"/>
      </w:tblPr>
      <w:tblGrid>
        <w:gridCol w:w="415"/>
        <w:gridCol w:w="3264"/>
        <w:gridCol w:w="427"/>
        <w:gridCol w:w="3827"/>
      </w:tblGrid>
      <w:tr w:rsidR="004F4D97" w:rsidTr="001232E8">
        <w:tc>
          <w:tcPr>
            <w:tcW w:w="7933" w:type="dxa"/>
            <w:gridSpan w:val="4"/>
          </w:tcPr>
          <w:p w:rsidR="004F4D97" w:rsidRDefault="004F4D97" w:rsidP="004F4D97">
            <w:pPr>
              <w:spacing w:after="96" w:line="259" w:lineRule="auto"/>
              <w:ind w:left="0" w:right="0" w:firstLine="0"/>
              <w:jc w:val="left"/>
            </w:pPr>
            <w:r>
              <w:t>Referees</w:t>
            </w:r>
          </w:p>
        </w:tc>
      </w:tr>
      <w:tr w:rsidR="004F4D97" w:rsidTr="001232E8">
        <w:tc>
          <w:tcPr>
            <w:tcW w:w="415" w:type="dxa"/>
          </w:tcPr>
          <w:p w:rsidR="004F4D97" w:rsidRDefault="001232E8" w:rsidP="004F4D97">
            <w:pPr>
              <w:spacing w:after="96" w:line="259" w:lineRule="auto"/>
              <w:ind w:left="0" w:right="0" w:firstLine="0"/>
              <w:jc w:val="left"/>
            </w:pPr>
            <w:r>
              <w:t>1</w:t>
            </w:r>
          </w:p>
        </w:tc>
        <w:tc>
          <w:tcPr>
            <w:tcW w:w="3264" w:type="dxa"/>
          </w:tcPr>
          <w:p w:rsidR="004F4D97" w:rsidRDefault="001232E8" w:rsidP="001232E8">
            <w:pPr>
              <w:spacing w:after="0" w:line="240" w:lineRule="auto"/>
              <w:ind w:left="0" w:right="0" w:firstLine="0"/>
              <w:jc w:val="left"/>
            </w:pPr>
            <w:proofErr w:type="spellStart"/>
            <w:r>
              <w:t>Hane</w:t>
            </w:r>
            <w:proofErr w:type="spellEnd"/>
            <w:r>
              <w:t xml:space="preserve"> </w:t>
            </w:r>
            <w:proofErr w:type="spellStart"/>
            <w:r>
              <w:t>Kila</w:t>
            </w:r>
            <w:proofErr w:type="spellEnd"/>
          </w:p>
          <w:p w:rsidR="001232E8" w:rsidRDefault="001232E8" w:rsidP="001232E8">
            <w:pPr>
              <w:spacing w:after="0" w:line="240" w:lineRule="auto"/>
              <w:ind w:left="0" w:right="0" w:firstLine="0"/>
              <w:jc w:val="left"/>
            </w:pPr>
            <w:r>
              <w:t>Commercial Lawyer</w:t>
            </w:r>
          </w:p>
          <w:p w:rsidR="001232E8" w:rsidRDefault="001232E8" w:rsidP="001232E8">
            <w:pPr>
              <w:spacing w:after="0" w:line="240" w:lineRule="auto"/>
              <w:ind w:left="0" w:right="0" w:firstLine="0"/>
              <w:jc w:val="left"/>
            </w:pPr>
            <w:r>
              <w:t>National Fisheries Authority</w:t>
            </w:r>
          </w:p>
          <w:p w:rsidR="001232E8" w:rsidRDefault="001232E8" w:rsidP="001232E8">
            <w:pPr>
              <w:spacing w:after="0" w:line="240" w:lineRule="auto"/>
              <w:ind w:left="0" w:right="0" w:firstLine="0"/>
              <w:jc w:val="left"/>
            </w:pPr>
            <w:r>
              <w:t>Telephone: 70092421</w:t>
            </w:r>
          </w:p>
          <w:p w:rsidR="001232E8" w:rsidRDefault="001232E8" w:rsidP="004F4D97">
            <w:pPr>
              <w:spacing w:after="96" w:line="259" w:lineRule="auto"/>
              <w:ind w:left="0" w:right="0" w:firstLine="0"/>
              <w:jc w:val="left"/>
            </w:pPr>
            <w:r>
              <w:t xml:space="preserve">Email: </w:t>
            </w:r>
            <w:r>
              <w:rPr>
                <w:color w:val="0000FF"/>
                <w:u w:val="single" w:color="0000FF"/>
              </w:rPr>
              <w:t>hanetabekila@gmail.com</w:t>
            </w:r>
            <w:r>
              <w:rPr>
                <w:color w:val="0000CC"/>
              </w:rPr>
              <w:t xml:space="preserve">  </w:t>
            </w:r>
          </w:p>
        </w:tc>
        <w:tc>
          <w:tcPr>
            <w:tcW w:w="427" w:type="dxa"/>
          </w:tcPr>
          <w:p w:rsidR="004F4D97" w:rsidRDefault="001232E8" w:rsidP="004F4D97">
            <w:pPr>
              <w:spacing w:after="96" w:line="259" w:lineRule="auto"/>
              <w:ind w:left="0" w:right="0" w:firstLine="0"/>
              <w:jc w:val="left"/>
            </w:pPr>
            <w:r>
              <w:t>3</w:t>
            </w:r>
          </w:p>
        </w:tc>
        <w:tc>
          <w:tcPr>
            <w:tcW w:w="3827" w:type="dxa"/>
          </w:tcPr>
          <w:p w:rsidR="001232E8" w:rsidRDefault="001232E8" w:rsidP="001232E8">
            <w:pPr>
              <w:tabs>
                <w:tab w:val="center" w:pos="2167"/>
                <w:tab w:val="center" w:pos="4322"/>
                <w:tab w:val="center" w:pos="5042"/>
                <w:tab w:val="center" w:pos="6548"/>
              </w:tabs>
              <w:spacing w:after="0" w:line="240" w:lineRule="auto"/>
              <w:ind w:left="0" w:right="0" w:firstLine="0"/>
              <w:jc w:val="left"/>
            </w:pPr>
            <w:proofErr w:type="spellStart"/>
            <w:r>
              <w:t>Uvenama</w:t>
            </w:r>
            <w:proofErr w:type="spellEnd"/>
            <w:r>
              <w:t xml:space="preserve"> </w:t>
            </w:r>
            <w:proofErr w:type="spellStart"/>
            <w:r>
              <w:t>Rova</w:t>
            </w:r>
            <w:proofErr w:type="spellEnd"/>
            <w:r>
              <w:t xml:space="preserve"> </w:t>
            </w:r>
          </w:p>
          <w:p w:rsidR="001232E8" w:rsidRDefault="001232E8" w:rsidP="001232E8">
            <w:pPr>
              <w:tabs>
                <w:tab w:val="center" w:pos="1642"/>
                <w:tab w:val="center" w:pos="2881"/>
                <w:tab w:val="center" w:pos="3602"/>
                <w:tab w:val="center" w:pos="4322"/>
                <w:tab w:val="center" w:pos="5042"/>
                <w:tab w:val="center" w:pos="6664"/>
              </w:tabs>
              <w:spacing w:after="0" w:line="240" w:lineRule="auto"/>
              <w:ind w:left="0" w:right="0" w:firstLine="0"/>
              <w:jc w:val="left"/>
            </w:pPr>
            <w:r>
              <w:t xml:space="preserve">Secretary General </w:t>
            </w:r>
          </w:p>
          <w:p w:rsidR="001232E8" w:rsidRDefault="001232E8" w:rsidP="001232E8">
            <w:pPr>
              <w:tabs>
                <w:tab w:val="center" w:pos="720"/>
                <w:tab w:val="center" w:pos="1441"/>
                <w:tab w:val="center" w:pos="2161"/>
                <w:tab w:val="center" w:pos="2881"/>
                <w:tab w:val="center" w:pos="3602"/>
                <w:tab w:val="center" w:pos="4322"/>
                <w:tab w:val="center" w:pos="5042"/>
                <w:tab w:val="center" w:pos="6912"/>
                <w:tab w:val="center" w:pos="8643"/>
                <w:tab w:val="center" w:pos="9364"/>
              </w:tabs>
              <w:spacing w:after="0" w:line="240" w:lineRule="auto"/>
              <w:ind w:left="0" w:right="0" w:firstLine="0"/>
              <w:jc w:val="left"/>
            </w:pPr>
            <w:r>
              <w:tab/>
              <w:t xml:space="preserve">PNG Red Cross Society </w:t>
            </w:r>
            <w:r>
              <w:tab/>
              <w:t xml:space="preserve"> </w:t>
            </w:r>
            <w:r>
              <w:tab/>
              <w:t xml:space="preserve"> </w:t>
            </w:r>
          </w:p>
          <w:p w:rsidR="001232E8" w:rsidRDefault="001232E8" w:rsidP="001232E8">
            <w:pPr>
              <w:tabs>
                <w:tab w:val="center" w:pos="720"/>
                <w:tab w:val="center" w:pos="1441"/>
                <w:tab w:val="center" w:pos="2161"/>
                <w:tab w:val="center" w:pos="2881"/>
                <w:tab w:val="center" w:pos="3602"/>
                <w:tab w:val="center" w:pos="4322"/>
                <w:tab w:val="center" w:pos="5042"/>
                <w:tab w:val="center" w:pos="7056"/>
              </w:tabs>
              <w:spacing w:after="0" w:line="240" w:lineRule="auto"/>
              <w:ind w:left="0" w:right="0" w:firstLine="0"/>
              <w:jc w:val="left"/>
            </w:pPr>
            <w:r>
              <w:rPr>
                <w:rFonts w:ascii="Calibri" w:eastAsia="Calibri" w:hAnsi="Calibri" w:cs="Calibri"/>
                <w:sz w:val="22"/>
              </w:rPr>
              <w:tab/>
            </w:r>
            <w:r>
              <w:t xml:space="preserve">Email: </w:t>
            </w:r>
            <w:r>
              <w:rPr>
                <w:color w:val="0000FF"/>
                <w:u w:val="single" w:color="0000FF"/>
              </w:rPr>
              <w:t>uvr6057@gmail.com</w:t>
            </w:r>
            <w:r>
              <w:rPr>
                <w:color w:val="0000FF"/>
              </w:rPr>
              <w:t xml:space="preserve"> </w:t>
            </w:r>
          </w:p>
          <w:p w:rsidR="001232E8" w:rsidRDefault="001232E8" w:rsidP="001232E8">
            <w:pPr>
              <w:tabs>
                <w:tab w:val="center" w:pos="720"/>
                <w:tab w:val="center" w:pos="1441"/>
                <w:tab w:val="center" w:pos="2161"/>
                <w:tab w:val="center" w:pos="2881"/>
                <w:tab w:val="center" w:pos="3602"/>
                <w:tab w:val="center" w:pos="4322"/>
                <w:tab w:val="center" w:pos="5042"/>
                <w:tab w:val="center" w:pos="6817"/>
              </w:tabs>
              <w:spacing w:after="0" w:line="240" w:lineRule="auto"/>
              <w:ind w:left="0" w:right="0" w:firstLine="0"/>
              <w:jc w:val="left"/>
            </w:pPr>
            <w:r>
              <w:rPr>
                <w:rFonts w:ascii="Calibri" w:eastAsia="Calibri" w:hAnsi="Calibri" w:cs="Calibri"/>
                <w:sz w:val="22"/>
              </w:rPr>
              <w:tab/>
            </w:r>
            <w:r>
              <w:t xml:space="preserve">Telephone: 76859211 </w:t>
            </w:r>
          </w:p>
          <w:p w:rsidR="004F4D97" w:rsidRDefault="004F4D97" w:rsidP="004F4D97">
            <w:pPr>
              <w:spacing w:after="96" w:line="259" w:lineRule="auto"/>
              <w:ind w:left="0" w:right="0" w:firstLine="0"/>
              <w:jc w:val="left"/>
            </w:pPr>
          </w:p>
        </w:tc>
      </w:tr>
      <w:tr w:rsidR="004F4D97" w:rsidTr="001232E8">
        <w:tc>
          <w:tcPr>
            <w:tcW w:w="415" w:type="dxa"/>
          </w:tcPr>
          <w:p w:rsidR="004F4D97" w:rsidRDefault="004F4D97" w:rsidP="004F4D97">
            <w:pPr>
              <w:spacing w:after="96" w:line="259" w:lineRule="auto"/>
              <w:ind w:left="0" w:right="0" w:firstLine="0"/>
              <w:jc w:val="left"/>
            </w:pPr>
          </w:p>
        </w:tc>
        <w:tc>
          <w:tcPr>
            <w:tcW w:w="3264" w:type="dxa"/>
          </w:tcPr>
          <w:p w:rsidR="004F4D97" w:rsidRDefault="004F4D97" w:rsidP="004F4D97">
            <w:pPr>
              <w:spacing w:after="96" w:line="259" w:lineRule="auto"/>
              <w:ind w:left="0" w:right="0" w:firstLine="0"/>
              <w:jc w:val="left"/>
            </w:pPr>
          </w:p>
        </w:tc>
        <w:tc>
          <w:tcPr>
            <w:tcW w:w="427" w:type="dxa"/>
          </w:tcPr>
          <w:p w:rsidR="004F4D97" w:rsidRDefault="004F4D97" w:rsidP="004F4D97">
            <w:pPr>
              <w:spacing w:after="96" w:line="259" w:lineRule="auto"/>
              <w:ind w:left="0" w:right="0" w:firstLine="0"/>
              <w:jc w:val="left"/>
            </w:pPr>
          </w:p>
        </w:tc>
        <w:tc>
          <w:tcPr>
            <w:tcW w:w="3827" w:type="dxa"/>
          </w:tcPr>
          <w:p w:rsidR="004F4D97" w:rsidRDefault="004F4D97" w:rsidP="004F4D97">
            <w:pPr>
              <w:spacing w:after="96" w:line="259" w:lineRule="auto"/>
              <w:ind w:left="0" w:right="0" w:firstLine="0"/>
              <w:jc w:val="left"/>
            </w:pPr>
          </w:p>
        </w:tc>
      </w:tr>
      <w:tr w:rsidR="004F4D97" w:rsidTr="001232E8">
        <w:tc>
          <w:tcPr>
            <w:tcW w:w="415" w:type="dxa"/>
          </w:tcPr>
          <w:p w:rsidR="004F4D97" w:rsidRDefault="001232E8" w:rsidP="004F4D97">
            <w:pPr>
              <w:spacing w:after="96" w:line="259" w:lineRule="auto"/>
              <w:ind w:left="0" w:right="0" w:firstLine="0"/>
              <w:jc w:val="left"/>
            </w:pPr>
            <w:r>
              <w:t>2</w:t>
            </w:r>
          </w:p>
        </w:tc>
        <w:tc>
          <w:tcPr>
            <w:tcW w:w="3264" w:type="dxa"/>
          </w:tcPr>
          <w:p w:rsidR="004F4D97" w:rsidRDefault="001232E8" w:rsidP="001232E8">
            <w:pPr>
              <w:spacing w:after="0" w:line="240" w:lineRule="auto"/>
              <w:ind w:left="0" w:right="0" w:firstLine="0"/>
              <w:jc w:val="left"/>
            </w:pPr>
            <w:r>
              <w:t>Dr. Nao Badu</w:t>
            </w:r>
          </w:p>
          <w:p w:rsidR="001232E8" w:rsidRDefault="001232E8" w:rsidP="001232E8">
            <w:pPr>
              <w:spacing w:after="0" w:line="240" w:lineRule="auto"/>
              <w:ind w:left="0" w:right="0" w:firstLine="0"/>
              <w:jc w:val="left"/>
            </w:pPr>
            <w:r>
              <w:t xml:space="preserve">Principal – </w:t>
            </w:r>
            <w:proofErr w:type="spellStart"/>
            <w:r>
              <w:t>Korikorina</w:t>
            </w:r>
            <w:proofErr w:type="spellEnd"/>
            <w:r>
              <w:t xml:space="preserve"> Consultancy</w:t>
            </w:r>
          </w:p>
          <w:p w:rsidR="001232E8" w:rsidRDefault="001232E8" w:rsidP="001232E8">
            <w:pPr>
              <w:spacing w:after="0" w:line="240" w:lineRule="auto"/>
              <w:ind w:left="0" w:right="0" w:firstLine="0"/>
              <w:jc w:val="left"/>
            </w:pPr>
            <w:r>
              <w:t>Telephone: 72907816</w:t>
            </w:r>
          </w:p>
          <w:p w:rsidR="001232E8" w:rsidRDefault="001232E8" w:rsidP="004F4D97">
            <w:pPr>
              <w:spacing w:after="96" w:line="259" w:lineRule="auto"/>
              <w:ind w:left="0" w:right="0" w:firstLine="0"/>
              <w:jc w:val="left"/>
            </w:pPr>
          </w:p>
        </w:tc>
        <w:tc>
          <w:tcPr>
            <w:tcW w:w="427" w:type="dxa"/>
          </w:tcPr>
          <w:p w:rsidR="004F4D97" w:rsidRDefault="001232E8" w:rsidP="004F4D97">
            <w:pPr>
              <w:spacing w:after="96" w:line="259" w:lineRule="auto"/>
              <w:ind w:left="0" w:right="0" w:firstLine="0"/>
              <w:jc w:val="left"/>
            </w:pPr>
            <w:r>
              <w:t>4</w:t>
            </w:r>
          </w:p>
        </w:tc>
        <w:tc>
          <w:tcPr>
            <w:tcW w:w="3827" w:type="dxa"/>
          </w:tcPr>
          <w:p w:rsidR="001232E8" w:rsidRDefault="001232E8" w:rsidP="001232E8">
            <w:pPr>
              <w:ind w:left="0" w:right="0" w:firstLine="0"/>
            </w:pPr>
            <w:r>
              <w:t>Janet-</w:t>
            </w:r>
            <w:proofErr w:type="spellStart"/>
            <w:r>
              <w:t>Raula</w:t>
            </w:r>
            <w:proofErr w:type="spellEnd"/>
            <w:r>
              <w:t xml:space="preserve"> Ila</w:t>
            </w:r>
            <w:r>
              <w:rPr>
                <w:b/>
              </w:rPr>
              <w:t xml:space="preserve"> </w:t>
            </w:r>
          </w:p>
          <w:p w:rsidR="001232E8" w:rsidRDefault="001232E8" w:rsidP="001232E8">
            <w:pPr>
              <w:tabs>
                <w:tab w:val="center" w:pos="2823"/>
                <w:tab w:val="center" w:pos="6524"/>
              </w:tabs>
              <w:ind w:left="0" w:right="0" w:firstLine="0"/>
              <w:jc w:val="left"/>
            </w:pPr>
            <w:r>
              <w:t>Protocol Officer</w:t>
            </w:r>
            <w:r>
              <w:rPr>
                <w:color w:val="0000CC"/>
              </w:rPr>
              <w:t xml:space="preserve"> </w:t>
            </w:r>
          </w:p>
          <w:p w:rsidR="001232E8" w:rsidRDefault="001232E8" w:rsidP="001232E8">
            <w:pPr>
              <w:tabs>
                <w:tab w:val="center" w:pos="1638"/>
                <w:tab w:val="center" w:pos="2881"/>
                <w:tab w:val="center" w:pos="3602"/>
                <w:tab w:val="center" w:pos="4322"/>
                <w:tab w:val="center" w:pos="5042"/>
                <w:tab w:val="center" w:pos="7113"/>
              </w:tabs>
              <w:ind w:left="0" w:right="0" w:firstLine="0"/>
              <w:jc w:val="left"/>
            </w:pPr>
            <w:r>
              <w:t xml:space="preserve">Department of Foreign Affairs </w:t>
            </w:r>
          </w:p>
          <w:p w:rsidR="001232E8" w:rsidRDefault="001232E8" w:rsidP="001232E8">
            <w:pPr>
              <w:tabs>
                <w:tab w:val="center" w:pos="2072"/>
                <w:tab w:val="center" w:pos="4322"/>
                <w:tab w:val="center" w:pos="5042"/>
                <w:tab w:val="center" w:pos="7013"/>
              </w:tabs>
              <w:spacing w:after="0" w:line="259" w:lineRule="auto"/>
              <w:ind w:left="0" w:right="0" w:firstLine="0"/>
              <w:jc w:val="left"/>
            </w:pPr>
            <w:r>
              <w:t>Email</w:t>
            </w:r>
            <w:r>
              <w:rPr>
                <w:color w:val="0000FF"/>
              </w:rPr>
              <w:t xml:space="preserve">: </w:t>
            </w:r>
            <w:r>
              <w:rPr>
                <w:color w:val="0000FF"/>
                <w:u w:val="single" w:color="0000FF"/>
              </w:rPr>
              <w:t>jraulaila@gmail.com</w:t>
            </w:r>
            <w:r>
              <w:t xml:space="preserve"> </w:t>
            </w:r>
          </w:p>
          <w:p w:rsidR="001232E8" w:rsidRDefault="001232E8" w:rsidP="001232E8">
            <w:pPr>
              <w:tabs>
                <w:tab w:val="center" w:pos="720"/>
                <w:tab w:val="center" w:pos="1441"/>
                <w:tab w:val="center" w:pos="2161"/>
                <w:tab w:val="center" w:pos="2881"/>
                <w:tab w:val="center" w:pos="3602"/>
                <w:tab w:val="center" w:pos="4322"/>
                <w:tab w:val="center" w:pos="6440"/>
              </w:tabs>
              <w:ind w:left="0" w:right="0" w:firstLine="0"/>
              <w:jc w:val="left"/>
            </w:pPr>
            <w:r>
              <w:t>Telephone:</w:t>
            </w:r>
            <w:r>
              <w:rPr>
                <w:color w:val="0000CC"/>
              </w:rPr>
              <w:t xml:space="preserve"> </w:t>
            </w:r>
            <w:r>
              <w:t>78434093</w:t>
            </w:r>
            <w:r>
              <w:rPr>
                <w:color w:val="0000CC"/>
              </w:rPr>
              <w:t xml:space="preserve">  </w:t>
            </w:r>
            <w:r>
              <w:rPr>
                <w:color w:val="0000FF"/>
              </w:rPr>
              <w:t xml:space="preserve"> </w:t>
            </w:r>
          </w:p>
          <w:p w:rsidR="001232E8" w:rsidRDefault="001232E8" w:rsidP="001232E8">
            <w:pPr>
              <w:ind w:right="0"/>
            </w:pPr>
            <w:r>
              <w:tab/>
              <w:t xml:space="preserve"> </w:t>
            </w:r>
            <w:r>
              <w:tab/>
              <w:t xml:space="preserve"> </w:t>
            </w:r>
            <w:r>
              <w:tab/>
              <w:t xml:space="preserve"> </w:t>
            </w:r>
            <w:r>
              <w:tab/>
              <w:t xml:space="preserve"> </w:t>
            </w:r>
            <w:r>
              <w:tab/>
              <w:t xml:space="preserve"> </w:t>
            </w:r>
            <w:r>
              <w:tab/>
              <w:t xml:space="preserve"> </w:t>
            </w:r>
          </w:p>
          <w:p w:rsidR="004F4D97" w:rsidRDefault="004F4D97" w:rsidP="004F4D97">
            <w:pPr>
              <w:spacing w:after="96" w:line="259" w:lineRule="auto"/>
              <w:ind w:left="0" w:right="0" w:firstLine="0"/>
              <w:jc w:val="left"/>
            </w:pPr>
          </w:p>
        </w:tc>
      </w:tr>
    </w:tbl>
    <w:p w:rsidR="004F4D97" w:rsidRPr="004F4D97" w:rsidRDefault="004F4D97" w:rsidP="004F4D97">
      <w:pPr>
        <w:spacing w:after="96" w:line="259" w:lineRule="auto"/>
        <w:ind w:left="0" w:right="0" w:firstLine="0"/>
        <w:jc w:val="left"/>
      </w:pPr>
    </w:p>
    <w:p w:rsidR="004F4D97" w:rsidRDefault="004F4D97">
      <w:pPr>
        <w:pStyle w:val="Heading2"/>
        <w:ind w:left="-5"/>
        <w:rPr>
          <w:color w:val="000000"/>
          <w:sz w:val="22"/>
        </w:rPr>
      </w:pPr>
    </w:p>
    <w:p w:rsidR="004F4D97" w:rsidRDefault="004F4D97">
      <w:pPr>
        <w:pStyle w:val="Heading2"/>
        <w:ind w:left="-5"/>
        <w:rPr>
          <w:color w:val="000000"/>
          <w:sz w:val="22"/>
        </w:rPr>
      </w:pPr>
    </w:p>
    <w:p w:rsidR="004F4D97" w:rsidRDefault="004F4D97">
      <w:pPr>
        <w:pStyle w:val="Heading2"/>
        <w:ind w:left="-5"/>
        <w:rPr>
          <w:color w:val="000000"/>
          <w:sz w:val="22"/>
        </w:rPr>
      </w:pPr>
    </w:p>
    <w:p w:rsidR="004F4D97" w:rsidRDefault="004F4D97">
      <w:pPr>
        <w:pStyle w:val="Heading2"/>
        <w:ind w:left="-5"/>
        <w:rPr>
          <w:color w:val="000000"/>
          <w:sz w:val="22"/>
        </w:rPr>
      </w:pPr>
    </w:p>
    <w:p w:rsidR="004F4D97" w:rsidRDefault="004F4D97">
      <w:pPr>
        <w:pStyle w:val="Heading2"/>
        <w:ind w:left="-5"/>
        <w:rPr>
          <w:color w:val="000000"/>
          <w:sz w:val="22"/>
        </w:rPr>
      </w:pPr>
    </w:p>
    <w:p w:rsidR="004F4D97" w:rsidRDefault="004F4D97">
      <w:pPr>
        <w:pStyle w:val="Heading2"/>
        <w:ind w:left="-5"/>
        <w:rPr>
          <w:color w:val="000000"/>
          <w:sz w:val="22"/>
        </w:rPr>
      </w:pPr>
    </w:p>
    <w:p w:rsidR="004F4D97" w:rsidRDefault="004F4D97">
      <w:pPr>
        <w:pStyle w:val="Heading2"/>
        <w:ind w:left="-5"/>
        <w:rPr>
          <w:color w:val="000000"/>
          <w:sz w:val="22"/>
        </w:rPr>
      </w:pPr>
    </w:p>
    <w:sectPr w:rsidR="004F4D97">
      <w:pgSz w:w="11909" w:h="16838"/>
      <w:pgMar w:top="847" w:right="851" w:bottom="992"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F95"/>
    <w:multiLevelType w:val="hybridMultilevel"/>
    <w:tmpl w:val="CCCEA9DA"/>
    <w:lvl w:ilvl="0" w:tplc="58449352">
      <w:start w:val="1"/>
      <w:numFmt w:val="bullet"/>
      <w:lvlText w:val="•"/>
      <w:lvlJc w:val="left"/>
      <w:pPr>
        <w:ind w:left="720" w:hanging="36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91D4D"/>
    <w:multiLevelType w:val="hybridMultilevel"/>
    <w:tmpl w:val="8A743038"/>
    <w:lvl w:ilvl="0" w:tplc="58449352">
      <w:start w:val="1"/>
      <w:numFmt w:val="bullet"/>
      <w:lvlText w:val="•"/>
      <w:lvlJc w:val="left"/>
      <w:pPr>
        <w:ind w:left="720" w:hanging="36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30508"/>
    <w:multiLevelType w:val="hybridMultilevel"/>
    <w:tmpl w:val="82C086C8"/>
    <w:lvl w:ilvl="0" w:tplc="105AB21A">
      <w:start w:val="1"/>
      <w:numFmt w:val="decimal"/>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4D4156C">
      <w:start w:val="1"/>
      <w:numFmt w:val="lowerLetter"/>
      <w:lvlText w:val="%2"/>
      <w:lvlJc w:val="left"/>
      <w:pPr>
        <w:ind w:left="14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8024170">
      <w:start w:val="1"/>
      <w:numFmt w:val="lowerRoman"/>
      <w:lvlText w:val="%3"/>
      <w:lvlJc w:val="left"/>
      <w:pPr>
        <w:ind w:left="21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9561884">
      <w:start w:val="1"/>
      <w:numFmt w:val="decimal"/>
      <w:lvlText w:val="%4"/>
      <w:lvlJc w:val="left"/>
      <w:pPr>
        <w:ind w:left="28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7801BEE">
      <w:start w:val="1"/>
      <w:numFmt w:val="lowerLetter"/>
      <w:lvlText w:val="%5"/>
      <w:lvlJc w:val="left"/>
      <w:pPr>
        <w:ind w:left="35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B8434DA">
      <w:start w:val="1"/>
      <w:numFmt w:val="lowerRoman"/>
      <w:lvlText w:val="%6"/>
      <w:lvlJc w:val="left"/>
      <w:pPr>
        <w:ind w:left="43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CD2FDD8">
      <w:start w:val="1"/>
      <w:numFmt w:val="decimal"/>
      <w:lvlText w:val="%7"/>
      <w:lvlJc w:val="left"/>
      <w:pPr>
        <w:ind w:left="50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12F93A">
      <w:start w:val="1"/>
      <w:numFmt w:val="lowerLetter"/>
      <w:lvlText w:val="%8"/>
      <w:lvlJc w:val="left"/>
      <w:pPr>
        <w:ind w:left="57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6B839C6">
      <w:start w:val="1"/>
      <w:numFmt w:val="lowerRoman"/>
      <w:lvlText w:val="%9"/>
      <w:lvlJc w:val="left"/>
      <w:pPr>
        <w:ind w:left="64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15661D43"/>
    <w:multiLevelType w:val="hybridMultilevel"/>
    <w:tmpl w:val="1EAAEA68"/>
    <w:lvl w:ilvl="0" w:tplc="0DFE46C4">
      <w:numFmt w:val="bullet"/>
      <w:lvlText w:val=""/>
      <w:lvlJc w:val="left"/>
      <w:pPr>
        <w:ind w:left="720" w:hanging="360"/>
      </w:pPr>
      <w:rPr>
        <w:rFonts w:ascii="Segoe UI Symbol" w:eastAsia="Segoe UI Symbol"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01967"/>
    <w:multiLevelType w:val="hybridMultilevel"/>
    <w:tmpl w:val="8A78952E"/>
    <w:lvl w:ilvl="0" w:tplc="AC5861B2">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6882C58">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67C429C">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8143364">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7FA0B7A">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65470A6">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08D8A948">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16CF7A0">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0EE44C2">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2A13BBA"/>
    <w:multiLevelType w:val="hybridMultilevel"/>
    <w:tmpl w:val="3056BE26"/>
    <w:lvl w:ilvl="0" w:tplc="67DCEEB6">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A42AC34">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CBA9934">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B143134">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F88227A">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DF449F6">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C8D0914A">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E96579A">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D9A15CE">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3D594F9F"/>
    <w:multiLevelType w:val="hybridMultilevel"/>
    <w:tmpl w:val="96B6312A"/>
    <w:lvl w:ilvl="0" w:tplc="58449352">
      <w:start w:val="1"/>
      <w:numFmt w:val="bullet"/>
      <w:lvlText w:val="•"/>
      <w:lvlJc w:val="left"/>
      <w:pPr>
        <w:ind w:left="720" w:hanging="36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432C1"/>
    <w:multiLevelType w:val="hybridMultilevel"/>
    <w:tmpl w:val="B5DC2E42"/>
    <w:lvl w:ilvl="0" w:tplc="0409000B">
      <w:start w:val="1"/>
      <w:numFmt w:val="bullet"/>
      <w:lvlText w:val=""/>
      <w:lvlJc w:val="left"/>
      <w:pPr>
        <w:ind w:left="360"/>
      </w:pPr>
      <w:rPr>
        <w:rFonts w:ascii="Wingdings" w:hAnsi="Wingdings" w:hint="default"/>
        <w:b w:val="0"/>
        <w:i w:val="0"/>
        <w:strike w:val="0"/>
        <w:dstrike w:val="0"/>
        <w:color w:val="000000"/>
        <w:sz w:val="19"/>
        <w:szCs w:val="19"/>
        <w:u w:val="none" w:color="000000"/>
        <w:bdr w:val="none" w:sz="0" w:space="0" w:color="auto"/>
        <w:shd w:val="clear" w:color="auto" w:fill="auto"/>
        <w:vertAlign w:val="baseline"/>
      </w:rPr>
    </w:lvl>
    <w:lvl w:ilvl="1" w:tplc="EAC0708C">
      <w:start w:val="1"/>
      <w:numFmt w:val="bullet"/>
      <w:lvlText w:val="o"/>
      <w:lvlJc w:val="left"/>
      <w:pPr>
        <w:ind w:left="10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46A466C4">
      <w:start w:val="1"/>
      <w:numFmt w:val="bullet"/>
      <w:lvlText w:val="▪"/>
      <w:lvlJc w:val="left"/>
      <w:pPr>
        <w:ind w:left="18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01402E3E">
      <w:start w:val="1"/>
      <w:numFmt w:val="bullet"/>
      <w:lvlText w:val="•"/>
      <w:lvlJc w:val="left"/>
      <w:pPr>
        <w:ind w:left="25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6AEA03DE">
      <w:start w:val="1"/>
      <w:numFmt w:val="bullet"/>
      <w:lvlText w:val="o"/>
      <w:lvlJc w:val="left"/>
      <w:pPr>
        <w:ind w:left="32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A4E0A138">
      <w:start w:val="1"/>
      <w:numFmt w:val="bullet"/>
      <w:lvlText w:val="▪"/>
      <w:lvlJc w:val="left"/>
      <w:pPr>
        <w:ind w:left="39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7226AE1E">
      <w:start w:val="1"/>
      <w:numFmt w:val="bullet"/>
      <w:lvlText w:val="•"/>
      <w:lvlJc w:val="left"/>
      <w:pPr>
        <w:ind w:left="46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5CC2DB66">
      <w:start w:val="1"/>
      <w:numFmt w:val="bullet"/>
      <w:lvlText w:val="o"/>
      <w:lvlJc w:val="left"/>
      <w:pPr>
        <w:ind w:left="54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5C8A76E2">
      <w:start w:val="1"/>
      <w:numFmt w:val="bullet"/>
      <w:lvlText w:val="▪"/>
      <w:lvlJc w:val="left"/>
      <w:pPr>
        <w:ind w:left="61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5FFE5026"/>
    <w:multiLevelType w:val="hybridMultilevel"/>
    <w:tmpl w:val="F0408C9C"/>
    <w:lvl w:ilvl="0" w:tplc="D01EBCDC">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7F44D80">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ABE110E">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F226720">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DEECE54">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1B1A2932">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1C4A7D2">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F1867E6">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3263B86">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6704443E"/>
    <w:multiLevelType w:val="hybridMultilevel"/>
    <w:tmpl w:val="7E96A128"/>
    <w:lvl w:ilvl="0" w:tplc="0D46A286">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F7087DA">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BBAC312">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D7CCDF4">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3A6F8C6">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BD0FE5A">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852C97E">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29069A2">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7704DDA">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6CC506C5"/>
    <w:multiLevelType w:val="hybridMultilevel"/>
    <w:tmpl w:val="C71286A2"/>
    <w:lvl w:ilvl="0" w:tplc="547446E6">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B9412F2">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DE6EF5C">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4E06FBC">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D6C59A6">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0E2555A">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E0AA988">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E0A82E4">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056CBD8">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7"/>
  </w:num>
  <w:num w:numId="2">
    <w:abstractNumId w:val="5"/>
  </w:num>
  <w:num w:numId="3">
    <w:abstractNumId w:val="8"/>
  </w:num>
  <w:num w:numId="4">
    <w:abstractNumId w:val="10"/>
  </w:num>
  <w:num w:numId="5">
    <w:abstractNumId w:val="9"/>
  </w:num>
  <w:num w:numId="6">
    <w:abstractNumId w:val="4"/>
  </w:num>
  <w:num w:numId="7">
    <w:abstractNumId w:val="2"/>
  </w:num>
  <w:num w:numId="8">
    <w:abstractNumId w:val="1"/>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7F"/>
    <w:rsid w:val="001232E8"/>
    <w:rsid w:val="001B0998"/>
    <w:rsid w:val="001F556F"/>
    <w:rsid w:val="0041217F"/>
    <w:rsid w:val="004F4D97"/>
    <w:rsid w:val="00573799"/>
    <w:rsid w:val="005C57B4"/>
    <w:rsid w:val="007F777F"/>
    <w:rsid w:val="008E6480"/>
    <w:rsid w:val="00930E50"/>
    <w:rsid w:val="00A32E9A"/>
    <w:rsid w:val="00B50799"/>
    <w:rsid w:val="00BF2526"/>
    <w:rsid w:val="00C579C2"/>
    <w:rsid w:val="00D0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C81E9-8748-4D2B-9553-7A5B8D19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10" w:right="1829" w:hanging="10"/>
      <w:jc w:val="both"/>
    </w:pPr>
    <w:rPr>
      <w:rFonts w:ascii="Arial" w:eastAsia="Arial" w:hAnsi="Arial" w:cs="Arial"/>
      <w:color w:val="000000"/>
      <w:sz w:val="19"/>
    </w:rPr>
  </w:style>
  <w:style w:type="paragraph" w:styleId="Heading1">
    <w:name w:val="heading 1"/>
    <w:next w:val="Normal"/>
    <w:link w:val="Heading1Char"/>
    <w:uiPriority w:val="9"/>
    <w:unhideWhenUsed/>
    <w:qFormat/>
    <w:pPr>
      <w:keepNext/>
      <w:keepLines/>
      <w:spacing w:after="0"/>
      <w:ind w:left="10" w:right="11"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2E74B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2E74B5"/>
      <w:sz w:val="19"/>
    </w:rPr>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BF2526"/>
    <w:pPr>
      <w:ind w:left="720"/>
      <w:contextualSpacing/>
    </w:pPr>
  </w:style>
  <w:style w:type="table" w:styleId="TableGrid">
    <w:name w:val="Table Grid"/>
    <w:basedOn w:val="TableNormal"/>
    <w:uiPriority w:val="39"/>
    <w:rsid w:val="004F4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CV</vt:lpstr>
    </vt:vector>
  </TitlesOfParts>
  <Company>HP</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CV Knowhow</dc:creator>
  <cp:keywords/>
  <cp:lastModifiedBy>HP</cp:lastModifiedBy>
  <cp:revision>11</cp:revision>
  <dcterms:created xsi:type="dcterms:W3CDTF">2021-09-07T12:16:00Z</dcterms:created>
  <dcterms:modified xsi:type="dcterms:W3CDTF">2021-09-10T07:12:00Z</dcterms:modified>
</cp:coreProperties>
</file>